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方正小标宋简体" w:hAnsi="方正小标宋简体" w:eastAsia="方正小标宋简体" w:cs="方正小标宋简体"/>
          <w:sz w:val="72"/>
          <w:szCs w:val="144"/>
          <w:shd w:val="clear" w:color="auto" w:fill="auto"/>
          <w:lang w:val="en-US" w:eastAsia="zh-CN"/>
        </w:rPr>
      </w:pPr>
      <w:r>
        <w:rPr>
          <w:rFonts w:hint="eastAsia" w:ascii="方正小标宋简体" w:hAnsi="方正小标宋简体" w:eastAsia="方正小标宋简体" w:cs="方正小标宋简体"/>
          <w:sz w:val="72"/>
          <w:szCs w:val="144"/>
          <w:shd w:val="clear" w:color="auto" w:fill="auto"/>
          <w:lang w:val="en-US" w:eastAsia="zh-CN"/>
        </w:rPr>
        <w:t>电</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方正小标宋简体" w:hAnsi="方正小标宋简体" w:eastAsia="方正小标宋简体" w:cs="方正小标宋简体"/>
          <w:sz w:val="72"/>
          <w:szCs w:val="144"/>
          <w:shd w:val="clear" w:color="auto" w:fill="auto"/>
          <w:lang w:val="en-US" w:eastAsia="zh-CN"/>
        </w:rPr>
      </w:pPr>
      <w:r>
        <w:rPr>
          <w:rFonts w:hint="eastAsia" w:ascii="方正小标宋简体" w:hAnsi="方正小标宋简体" w:eastAsia="方正小标宋简体" w:cs="方正小标宋简体"/>
          <w:sz w:val="72"/>
          <w:szCs w:val="144"/>
          <w:shd w:val="clear" w:color="auto" w:fill="auto"/>
          <w:lang w:val="en-US" w:eastAsia="zh-CN"/>
        </w:rPr>
        <w:t>子</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方正小标宋简体" w:hAnsi="方正小标宋简体" w:eastAsia="方正小标宋简体" w:cs="方正小标宋简体"/>
          <w:sz w:val="72"/>
          <w:szCs w:val="144"/>
          <w:shd w:val="clear" w:color="auto" w:fill="auto"/>
          <w:lang w:val="en-US" w:eastAsia="zh-CN"/>
        </w:rPr>
      </w:pPr>
      <w:r>
        <w:rPr>
          <w:rFonts w:hint="eastAsia" w:ascii="方正小标宋简体" w:hAnsi="方正小标宋简体" w:eastAsia="方正小标宋简体" w:cs="方正小标宋简体"/>
          <w:sz w:val="72"/>
          <w:szCs w:val="144"/>
          <w:shd w:val="clear" w:color="auto" w:fill="auto"/>
          <w:lang w:val="en-US" w:eastAsia="zh-CN"/>
        </w:rPr>
        <w:t>线</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方正小标宋简体" w:hAnsi="方正小标宋简体" w:eastAsia="方正小标宋简体" w:cs="方正小标宋简体"/>
          <w:sz w:val="72"/>
          <w:szCs w:val="144"/>
          <w:shd w:val="clear" w:color="auto" w:fill="auto"/>
          <w:lang w:val="en-US" w:eastAsia="zh-CN"/>
        </w:rPr>
      </w:pPr>
      <w:r>
        <w:rPr>
          <w:rFonts w:hint="eastAsia" w:ascii="方正小标宋简体" w:hAnsi="方正小标宋简体" w:eastAsia="方正小标宋简体" w:cs="方正小标宋简体"/>
          <w:sz w:val="72"/>
          <w:szCs w:val="144"/>
          <w:shd w:val="clear" w:color="auto" w:fill="auto"/>
          <w:lang w:val="en-US" w:eastAsia="zh-CN"/>
        </w:rPr>
        <w:t>路</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方正小标宋简体" w:hAnsi="方正小标宋简体" w:eastAsia="方正小标宋简体" w:cs="方正小标宋简体"/>
          <w:sz w:val="72"/>
          <w:szCs w:val="144"/>
          <w:shd w:val="clear" w:color="auto" w:fill="auto"/>
          <w:lang w:val="en-US" w:eastAsia="zh-CN"/>
        </w:rPr>
      </w:pPr>
      <w:r>
        <w:rPr>
          <w:rFonts w:hint="eastAsia" w:ascii="方正小标宋简体" w:hAnsi="方正小标宋简体" w:eastAsia="方正小标宋简体" w:cs="方正小标宋简体"/>
          <w:sz w:val="72"/>
          <w:szCs w:val="144"/>
          <w:shd w:val="clear" w:color="auto" w:fill="auto"/>
          <w:lang w:val="en-US" w:eastAsia="zh-CN"/>
        </w:rPr>
        <w:t>实</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方正小标宋简体" w:hAnsi="方正小标宋简体" w:eastAsia="方正小标宋简体" w:cs="方正小标宋简体"/>
          <w:sz w:val="72"/>
          <w:szCs w:val="144"/>
          <w:shd w:val="clear" w:color="auto" w:fill="auto"/>
          <w:lang w:val="en-US" w:eastAsia="zh-CN"/>
        </w:rPr>
      </w:pPr>
      <w:r>
        <w:rPr>
          <w:rFonts w:hint="eastAsia" w:ascii="方正小标宋简体" w:hAnsi="方正小标宋简体" w:eastAsia="方正小标宋简体" w:cs="方正小标宋简体"/>
          <w:sz w:val="72"/>
          <w:szCs w:val="144"/>
          <w:shd w:val="clear" w:color="auto" w:fill="auto"/>
          <w:lang w:val="en-US" w:eastAsia="zh-CN"/>
        </w:rPr>
        <w:t>验</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方正小标宋简体" w:hAnsi="方正小标宋简体" w:eastAsia="方正小标宋简体" w:cs="方正小标宋简体"/>
          <w:sz w:val="72"/>
          <w:szCs w:val="144"/>
          <w:shd w:val="clear" w:color="auto" w:fill="auto"/>
          <w:lang w:val="en-US" w:eastAsia="zh-CN"/>
        </w:rPr>
      </w:pPr>
      <w:r>
        <w:rPr>
          <w:rFonts w:hint="eastAsia" w:ascii="方正小标宋简体" w:hAnsi="方正小标宋简体" w:eastAsia="方正小标宋简体" w:cs="方正小标宋简体"/>
          <w:sz w:val="72"/>
          <w:szCs w:val="144"/>
          <w:shd w:val="clear" w:color="auto" w:fill="auto"/>
          <w:lang w:val="en-US" w:eastAsia="zh-CN"/>
        </w:rPr>
        <w:t>报</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方正小标宋简体" w:hAnsi="方正小标宋简体" w:eastAsia="方正小标宋简体" w:cs="方正小标宋简体"/>
          <w:sz w:val="72"/>
          <w:szCs w:val="144"/>
          <w:shd w:val="clear" w:color="auto" w:fill="auto"/>
          <w:lang w:val="en-US" w:eastAsia="zh-CN"/>
        </w:rPr>
      </w:pPr>
      <w:r>
        <w:rPr>
          <w:rFonts w:hint="eastAsia" w:ascii="方正小标宋简体" w:hAnsi="方正小标宋简体" w:eastAsia="方正小标宋简体" w:cs="方正小标宋简体"/>
          <w:sz w:val="72"/>
          <w:szCs w:val="144"/>
          <w:shd w:val="clear" w:color="auto" w:fill="auto"/>
          <w:lang w:val="en-US" w:eastAsia="zh-CN"/>
        </w:rPr>
        <w:t>告</w:t>
      </w:r>
    </w:p>
    <w:p>
      <w:pPr>
        <w:ind w:firstLine="1200" w:firstLineChars="300"/>
        <w:jc w:val="left"/>
        <w:rPr>
          <w:rFonts w:hint="eastAsia" w:ascii="方正小标宋简体" w:hAnsi="方正小标宋简体" w:eastAsia="方正小标宋简体" w:cs="方正小标宋简体"/>
          <w:i w:val="0"/>
          <w:iCs w:val="0"/>
          <w:sz w:val="40"/>
          <w:szCs w:val="48"/>
          <w:u w:val="single"/>
          <w:shd w:val="clear" w:color="auto" w:fill="auto"/>
          <w:lang w:val="en-US" w:eastAsia="zh-CN"/>
        </w:rPr>
      </w:pPr>
      <w:r>
        <w:rPr>
          <w:rFonts w:hint="eastAsia" w:ascii="方正小标宋简体" w:hAnsi="方正小标宋简体" w:eastAsia="方正小标宋简体" w:cs="方正小标宋简体"/>
          <w:sz w:val="40"/>
          <w:szCs w:val="48"/>
          <w:shd w:val="clear" w:color="auto" w:fill="auto"/>
          <w:lang w:val="en-US" w:eastAsia="zh-CN"/>
        </w:rPr>
        <w:t>学院：</w:t>
      </w:r>
      <w:r>
        <w:rPr>
          <w:rFonts w:hint="eastAsia" w:ascii="方正小标宋简体" w:hAnsi="方正小标宋简体" w:eastAsia="方正小标宋简体" w:cs="方正小标宋简体"/>
          <w:i w:val="0"/>
          <w:iCs w:val="0"/>
          <w:sz w:val="40"/>
          <w:szCs w:val="48"/>
          <w:u w:val="single"/>
          <w:shd w:val="clear" w:color="auto" w:fill="auto"/>
          <w:lang w:val="en-US" w:eastAsia="zh-CN"/>
        </w:rPr>
        <w:t>电子信息与通信学院</w:t>
      </w:r>
    </w:p>
    <w:p>
      <w:pPr>
        <w:ind w:firstLine="1200" w:firstLineChars="300"/>
        <w:jc w:val="left"/>
        <w:rPr>
          <w:rFonts w:hint="eastAsia" w:ascii="方正小标宋简体" w:hAnsi="方正小标宋简体" w:eastAsia="方正小标宋简体" w:cs="方正小标宋简体"/>
          <w:sz w:val="40"/>
          <w:szCs w:val="48"/>
          <w:u w:val="single"/>
          <w:shd w:val="clear" w:color="auto" w:fill="auto"/>
          <w:lang w:val="en-US" w:eastAsia="zh-CN"/>
        </w:rPr>
      </w:pPr>
      <w:r>
        <w:rPr>
          <w:rFonts w:hint="eastAsia" w:ascii="方正小标宋简体" w:hAnsi="方正小标宋简体" w:eastAsia="方正小标宋简体" w:cs="方正小标宋简体"/>
          <w:sz w:val="40"/>
          <w:szCs w:val="48"/>
          <w:shd w:val="clear" w:color="auto" w:fill="auto"/>
          <w:lang w:val="en-US" w:eastAsia="zh-CN"/>
        </w:rPr>
        <w:t>班级：</w:t>
      </w:r>
      <w:r>
        <w:rPr>
          <w:rFonts w:hint="eastAsia" w:ascii="方正小标宋简体" w:hAnsi="方正小标宋简体" w:eastAsia="方正小标宋简体" w:cs="方正小标宋简体"/>
          <w:sz w:val="40"/>
          <w:szCs w:val="48"/>
          <w:u w:val="single"/>
          <w:shd w:val="clear" w:color="auto" w:fill="auto"/>
          <w:lang w:val="en-US" w:eastAsia="zh-CN"/>
        </w:rPr>
        <w:t>通信工程2002班</w:t>
      </w:r>
    </w:p>
    <w:p>
      <w:pPr>
        <w:ind w:firstLine="1200" w:firstLineChars="300"/>
        <w:jc w:val="left"/>
        <w:rPr>
          <w:rFonts w:hint="eastAsia" w:ascii="方正小标宋简体" w:hAnsi="方正小标宋简体" w:eastAsia="方正小标宋简体" w:cs="方正小标宋简体"/>
          <w:sz w:val="40"/>
          <w:szCs w:val="48"/>
          <w:u w:val="single"/>
          <w:shd w:val="clear" w:color="auto" w:fill="auto"/>
          <w:lang w:val="en-US" w:eastAsia="zh-CN"/>
        </w:rPr>
      </w:pPr>
      <w:r>
        <w:rPr>
          <w:rFonts w:hint="eastAsia" w:ascii="方正小标宋简体" w:hAnsi="方正小标宋简体" w:eastAsia="方正小标宋简体" w:cs="方正小标宋简体"/>
          <w:sz w:val="40"/>
          <w:szCs w:val="48"/>
          <w:shd w:val="clear" w:color="auto" w:fill="auto"/>
          <w:lang w:val="en-US" w:eastAsia="zh-CN"/>
        </w:rPr>
        <w:t>姓名：</w:t>
      </w:r>
      <w:r>
        <w:rPr>
          <w:rFonts w:hint="eastAsia" w:ascii="方正小标宋简体" w:hAnsi="方正小标宋简体" w:eastAsia="方正小标宋简体" w:cs="方正小标宋简体"/>
          <w:sz w:val="40"/>
          <w:szCs w:val="48"/>
          <w:u w:val="single"/>
          <w:shd w:val="clear" w:color="auto" w:fill="auto"/>
          <w:lang w:val="en-US" w:eastAsia="zh-CN"/>
        </w:rPr>
        <w:t>涂增基</w:t>
      </w:r>
    </w:p>
    <w:p>
      <w:pPr>
        <w:ind w:firstLine="1200" w:firstLineChars="300"/>
        <w:jc w:val="left"/>
        <w:rPr>
          <w:rFonts w:hint="eastAsia" w:ascii="方正小标宋简体" w:hAnsi="方正小标宋简体" w:eastAsia="方正小标宋简体" w:cs="方正小标宋简体"/>
          <w:sz w:val="40"/>
          <w:szCs w:val="48"/>
          <w:u w:val="single"/>
          <w:shd w:val="clear" w:color="auto" w:fill="auto"/>
          <w:lang w:val="en-US" w:eastAsia="zh-CN"/>
        </w:rPr>
      </w:pPr>
      <w:r>
        <w:rPr>
          <w:rFonts w:hint="eastAsia" w:ascii="方正小标宋简体" w:hAnsi="方正小标宋简体" w:eastAsia="方正小标宋简体" w:cs="方正小标宋简体"/>
          <w:sz w:val="40"/>
          <w:szCs w:val="48"/>
          <w:shd w:val="clear" w:color="auto" w:fill="auto"/>
          <w:lang w:val="en-US" w:eastAsia="zh-CN"/>
        </w:rPr>
        <w:t>学号：</w:t>
      </w:r>
      <w:r>
        <w:rPr>
          <w:rFonts w:hint="eastAsia" w:ascii="方正小标宋简体" w:hAnsi="方正小标宋简体" w:eastAsia="方正小标宋简体" w:cs="方正小标宋简体"/>
          <w:sz w:val="40"/>
          <w:szCs w:val="48"/>
          <w:u w:val="single"/>
          <w:shd w:val="clear" w:color="auto" w:fill="auto"/>
          <w:lang w:val="en-US" w:eastAsia="zh-CN"/>
        </w:rPr>
        <w:t>U202013990</w:t>
      </w:r>
    </w:p>
    <w:p>
      <w:pPr>
        <w:ind w:firstLine="1200" w:firstLineChars="300"/>
        <w:jc w:val="left"/>
        <w:rPr>
          <w:rFonts w:hint="eastAsia" w:ascii="方正小标宋简体" w:hAnsi="方正小标宋简体" w:eastAsia="方正小标宋简体" w:cs="方正小标宋简体"/>
          <w:sz w:val="40"/>
          <w:szCs w:val="48"/>
          <w:u w:val="single"/>
          <w:shd w:val="clear" w:color="auto" w:fill="auto"/>
          <w:lang w:val="en-US" w:eastAsia="zh-CN"/>
        </w:rPr>
      </w:pPr>
      <w:r>
        <w:rPr>
          <w:rFonts w:hint="eastAsia" w:ascii="方正小标宋简体" w:hAnsi="方正小标宋简体" w:eastAsia="方正小标宋简体" w:cs="方正小标宋简体"/>
          <w:sz w:val="40"/>
          <w:szCs w:val="48"/>
          <w:shd w:val="clear" w:color="auto" w:fill="auto"/>
          <w:lang w:val="en-US" w:eastAsia="zh-CN"/>
        </w:rPr>
        <w:t>实验时间：</w:t>
      </w:r>
      <w:r>
        <w:rPr>
          <w:rFonts w:hint="eastAsia" w:ascii="方正小标宋简体" w:hAnsi="方正小标宋简体" w:eastAsia="方正小标宋简体" w:cs="方正小标宋简体"/>
          <w:sz w:val="40"/>
          <w:szCs w:val="48"/>
          <w:u w:val="single"/>
          <w:shd w:val="clear" w:color="auto" w:fill="auto"/>
          <w:lang w:val="en-US" w:eastAsia="zh-CN"/>
        </w:rPr>
        <w:t>2021年12月14日</w:t>
      </w:r>
    </w:p>
    <w:p>
      <w:pPr>
        <w:ind w:firstLine="1200" w:firstLineChars="300"/>
        <w:jc w:val="left"/>
        <w:rPr>
          <w:rFonts w:hint="eastAsia" w:ascii="方正小标宋简体" w:hAnsi="方正小标宋简体" w:eastAsia="方正小标宋简体" w:cs="方正小标宋简体"/>
          <w:sz w:val="40"/>
          <w:szCs w:val="48"/>
          <w:u w:val="single"/>
          <w:shd w:val="clear" w:color="auto" w:fill="auto"/>
          <w:lang w:val="en-US" w:eastAsia="zh-CN"/>
        </w:rPr>
      </w:pPr>
    </w:p>
    <w:p>
      <w:pPr>
        <w:jc w:val="left"/>
        <w:rPr>
          <w:rFonts w:hint="eastAsia" w:ascii="方正小标宋简体" w:hAnsi="方正小标宋简体" w:eastAsia="方正小标宋简体" w:cs="方正小标宋简体"/>
          <w:sz w:val="40"/>
          <w:szCs w:val="48"/>
          <w:u w:val="single"/>
          <w:shd w:val="clear" w:color="auto" w:fill="auto"/>
          <w:lang w:val="en-US" w:eastAsia="zh-CN"/>
        </w:rPr>
      </w:pPr>
    </w:p>
    <w:p>
      <w:pPr>
        <w:numPr>
          <w:ilvl w:val="0"/>
          <w:numId w:val="1"/>
        </w:numPr>
        <w:rPr>
          <w:rFonts w:hint="eastAsia" w:ascii="宋体" w:hAnsi="宋体" w:eastAsia="宋体" w:cs="宋体"/>
          <w:b/>
          <w:bCs/>
          <w:sz w:val="36"/>
          <w:szCs w:val="44"/>
          <w:u w:val="none"/>
          <w:shd w:val="clear" w:color="auto" w:fill="auto"/>
          <w:lang w:val="en-US" w:eastAsia="zh-CN"/>
        </w:rPr>
      </w:pPr>
      <w:r>
        <w:rPr>
          <w:rFonts w:hint="eastAsia" w:ascii="宋体" w:hAnsi="宋体" w:eastAsia="宋体" w:cs="宋体"/>
          <w:b/>
          <w:bCs/>
          <w:sz w:val="36"/>
          <w:szCs w:val="44"/>
          <w:u w:val="none"/>
          <w:shd w:val="clear" w:color="auto" w:fill="auto"/>
          <w:lang w:val="en-US" w:eastAsia="zh-CN"/>
        </w:rPr>
        <w:t>实验名称</w:t>
      </w:r>
    </w:p>
    <w:p>
      <w:pPr>
        <w:ind w:firstLine="2530" w:firstLineChars="700"/>
        <w:jc w:val="both"/>
        <w:rPr>
          <w:rFonts w:hint="eastAsia" w:ascii="方正小标宋简体" w:hAnsi="方正小标宋简体" w:eastAsia="方正小标宋简体" w:cs="方正小标宋简体"/>
          <w:b/>
          <w:bCs/>
          <w:sz w:val="36"/>
          <w:szCs w:val="44"/>
        </w:rPr>
      </w:pPr>
      <w:r>
        <w:rPr>
          <w:rFonts w:hint="eastAsia" w:ascii="方正小标宋简体" w:hAnsi="方正小标宋简体" w:eastAsia="方正小标宋简体" w:cs="方正小标宋简体"/>
          <w:b/>
          <w:bCs/>
          <w:sz w:val="36"/>
          <w:szCs w:val="44"/>
        </w:rPr>
        <w:t>音响放大器设计与调试</w:t>
      </w:r>
    </w:p>
    <w:p>
      <w:pPr>
        <w:jc w:val="both"/>
        <w:rPr>
          <w:rFonts w:hint="eastAsia"/>
          <w:b/>
          <w:bCs/>
          <w:sz w:val="36"/>
          <w:szCs w:val="44"/>
        </w:rPr>
      </w:pPr>
    </w:p>
    <w:p>
      <w:pPr>
        <w:numPr>
          <w:ilvl w:val="0"/>
          <w:numId w:val="1"/>
        </w:numPr>
        <w:ind w:left="0" w:leftChars="0" w:firstLine="0" w:firstLineChars="0"/>
        <w:jc w:val="both"/>
        <w:rPr>
          <w:rFonts w:hint="eastAsia"/>
          <w:b/>
          <w:bCs/>
          <w:sz w:val="36"/>
          <w:szCs w:val="44"/>
          <w:lang w:val="en-US" w:eastAsia="zh-CN"/>
        </w:rPr>
      </w:pPr>
      <w:r>
        <w:rPr>
          <w:rFonts w:hint="eastAsia"/>
          <w:b/>
          <w:bCs/>
          <w:sz w:val="36"/>
          <w:szCs w:val="44"/>
          <w:lang w:val="en-US" w:eastAsia="zh-CN"/>
        </w:rPr>
        <w:t>实验目的</w:t>
      </w:r>
    </w:p>
    <w:p>
      <w:pPr>
        <w:numPr>
          <w:ilvl w:val="0"/>
          <w:numId w:val="0"/>
        </w:numPr>
        <w:ind w:leftChars="0"/>
        <w:rPr>
          <w:rFonts w:hint="eastAsia" w:asciiTheme="majorEastAsia" w:hAnsiTheme="majorEastAsia" w:eastAsiaTheme="majorEastAsia" w:cstheme="majorEastAsia"/>
          <w:b w:val="0"/>
          <w:bCs/>
          <w:sz w:val="28"/>
          <w:szCs w:val="28"/>
          <w:lang w:val="en-US" w:eastAsia="zh-CN"/>
        </w:rPr>
      </w:pPr>
      <w:r>
        <w:rPr>
          <w:rFonts w:hint="eastAsia" w:asciiTheme="majorEastAsia" w:hAnsiTheme="majorEastAsia" w:eastAsiaTheme="majorEastAsia" w:cstheme="majorEastAsia"/>
          <w:b w:val="0"/>
          <w:bCs/>
          <w:sz w:val="28"/>
          <w:szCs w:val="28"/>
          <w:lang w:val="en-US" w:eastAsia="zh-CN"/>
        </w:rPr>
        <w:t>1.了解集成功率放大器内部电路工作原理；</w:t>
      </w:r>
    </w:p>
    <w:p>
      <w:pPr>
        <w:numPr>
          <w:ilvl w:val="0"/>
          <w:numId w:val="0"/>
        </w:numPr>
        <w:ind w:leftChars="0"/>
        <w:rPr>
          <w:rFonts w:hint="eastAsia" w:asciiTheme="majorEastAsia" w:hAnsiTheme="majorEastAsia" w:eastAsiaTheme="majorEastAsia" w:cstheme="majorEastAsia"/>
          <w:b w:val="0"/>
          <w:bCs/>
          <w:sz w:val="28"/>
          <w:szCs w:val="28"/>
          <w:lang w:val="en-US" w:eastAsia="zh-CN"/>
        </w:rPr>
      </w:pPr>
      <w:r>
        <w:rPr>
          <w:rFonts w:hint="eastAsia" w:asciiTheme="majorEastAsia" w:hAnsiTheme="majorEastAsia" w:eastAsiaTheme="majorEastAsia" w:cstheme="majorEastAsia"/>
          <w:b w:val="0"/>
          <w:bCs/>
          <w:sz w:val="28"/>
          <w:szCs w:val="28"/>
          <w:lang w:val="en-US" w:eastAsia="zh-CN"/>
        </w:rPr>
        <w:t>2.掌握其外围电路的设计与主要性能参数的测试方法；</w:t>
      </w:r>
    </w:p>
    <w:p>
      <w:pPr>
        <w:numPr>
          <w:ilvl w:val="0"/>
          <w:numId w:val="0"/>
        </w:numPr>
        <w:ind w:leftChars="0"/>
        <w:rPr>
          <w:rFonts w:hint="eastAsia" w:asciiTheme="majorEastAsia" w:hAnsiTheme="majorEastAsia" w:eastAsiaTheme="majorEastAsia" w:cstheme="majorEastAsia"/>
          <w:b w:val="0"/>
          <w:bCs/>
          <w:sz w:val="28"/>
          <w:szCs w:val="28"/>
          <w:lang w:val="en-US" w:eastAsia="zh-CN"/>
        </w:rPr>
      </w:pPr>
      <w:r>
        <w:rPr>
          <w:rFonts w:hint="eastAsia" w:asciiTheme="majorEastAsia" w:hAnsiTheme="majorEastAsia" w:eastAsiaTheme="majorEastAsia" w:cstheme="majorEastAsia"/>
          <w:b w:val="0"/>
          <w:bCs/>
          <w:sz w:val="28"/>
          <w:szCs w:val="28"/>
          <w:lang w:val="en-US" w:eastAsia="zh-CN"/>
        </w:rPr>
        <w:t>3.掌握音响放大器的设计方法与电子线路系统的装调技术。</w:t>
      </w:r>
    </w:p>
    <w:p>
      <w:pPr>
        <w:numPr>
          <w:ilvl w:val="0"/>
          <w:numId w:val="0"/>
        </w:numPr>
        <w:ind w:leftChars="0"/>
        <w:rPr>
          <w:rFonts w:hint="eastAsia" w:asciiTheme="majorEastAsia" w:hAnsiTheme="majorEastAsia" w:eastAsiaTheme="majorEastAsia" w:cstheme="majorEastAsia"/>
          <w:b w:val="0"/>
          <w:bCs/>
          <w:sz w:val="28"/>
          <w:szCs w:val="28"/>
          <w:lang w:val="en-US" w:eastAsia="zh-CN"/>
        </w:rPr>
      </w:pPr>
    </w:p>
    <w:p>
      <w:pPr>
        <w:numPr>
          <w:ilvl w:val="0"/>
          <w:numId w:val="1"/>
        </w:numPr>
        <w:ind w:left="0" w:leftChars="0" w:firstLine="0" w:firstLineChars="0"/>
        <w:jc w:val="both"/>
        <w:rPr>
          <w:rFonts w:hint="eastAsia"/>
          <w:b/>
          <w:bCs/>
          <w:sz w:val="36"/>
          <w:szCs w:val="44"/>
          <w:lang w:val="en-US" w:eastAsia="zh-CN"/>
        </w:rPr>
      </w:pPr>
      <w:r>
        <w:rPr>
          <w:rFonts w:hint="eastAsia"/>
          <w:b/>
          <w:bCs/>
          <w:sz w:val="36"/>
          <w:szCs w:val="44"/>
          <w:lang w:val="en-US" w:eastAsia="zh-CN"/>
        </w:rPr>
        <w:t>实验元器件</w:t>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735"/>
        <w:gridCol w:w="1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jc w:val="center"/>
        </w:trPr>
        <w:tc>
          <w:tcPr>
            <w:tcW w:w="2840" w:type="dxa"/>
            <w:vAlign w:val="center"/>
          </w:tcPr>
          <w:p>
            <w:pPr>
              <w:widowControl w:val="0"/>
              <w:numPr>
                <w:ilvl w:val="0"/>
                <w:numId w:val="0"/>
              </w:numPr>
              <w:jc w:val="center"/>
              <w:rPr>
                <w:rFonts w:hint="default"/>
                <w:b w:val="0"/>
                <w:bCs w:val="0"/>
                <w:sz w:val="28"/>
                <w:szCs w:val="36"/>
                <w:vertAlign w:val="baseline"/>
                <w:lang w:val="en-US" w:eastAsia="zh-CN"/>
              </w:rPr>
            </w:pPr>
            <w:r>
              <w:rPr>
                <w:rFonts w:hint="eastAsia"/>
                <w:b w:val="0"/>
                <w:bCs w:val="0"/>
                <w:sz w:val="28"/>
                <w:szCs w:val="36"/>
                <w:vertAlign w:val="baseline"/>
                <w:lang w:val="en-US" w:eastAsia="zh-CN"/>
              </w:rPr>
              <w:t>名称</w:t>
            </w:r>
          </w:p>
        </w:tc>
        <w:tc>
          <w:tcPr>
            <w:tcW w:w="3735" w:type="dxa"/>
            <w:vAlign w:val="center"/>
          </w:tcPr>
          <w:p>
            <w:pPr>
              <w:widowControl w:val="0"/>
              <w:numPr>
                <w:ilvl w:val="0"/>
                <w:numId w:val="0"/>
              </w:numPr>
              <w:jc w:val="center"/>
              <w:rPr>
                <w:rFonts w:hint="default"/>
                <w:b w:val="0"/>
                <w:bCs w:val="0"/>
                <w:sz w:val="28"/>
                <w:szCs w:val="36"/>
                <w:vertAlign w:val="baseline"/>
                <w:lang w:val="en-US" w:eastAsia="zh-CN"/>
              </w:rPr>
            </w:pPr>
            <w:r>
              <w:rPr>
                <w:rFonts w:hint="eastAsia"/>
                <w:b w:val="0"/>
                <w:bCs w:val="0"/>
                <w:sz w:val="28"/>
                <w:szCs w:val="36"/>
                <w:vertAlign w:val="baseline"/>
                <w:lang w:val="en-US" w:eastAsia="zh-CN"/>
              </w:rPr>
              <w:t>型号/参数</w:t>
            </w:r>
          </w:p>
        </w:tc>
        <w:tc>
          <w:tcPr>
            <w:tcW w:w="1947" w:type="dxa"/>
            <w:vAlign w:val="center"/>
          </w:tcPr>
          <w:p>
            <w:pPr>
              <w:widowControl w:val="0"/>
              <w:numPr>
                <w:ilvl w:val="0"/>
                <w:numId w:val="0"/>
              </w:numPr>
              <w:jc w:val="center"/>
              <w:rPr>
                <w:rFonts w:hint="default"/>
                <w:b w:val="0"/>
                <w:bCs w:val="0"/>
                <w:sz w:val="28"/>
                <w:szCs w:val="36"/>
                <w:vertAlign w:val="baseline"/>
                <w:lang w:val="en-US" w:eastAsia="zh-CN"/>
              </w:rPr>
            </w:pPr>
            <w:r>
              <w:rPr>
                <w:rFonts w:hint="eastAsia"/>
                <w:b w:val="0"/>
                <w:bCs w:val="0"/>
                <w:sz w:val="28"/>
                <w:szCs w:val="36"/>
                <w:vertAlign w:val="baseline"/>
                <w:lang w:val="en-US"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集成功放</w:t>
            </w:r>
          </w:p>
        </w:tc>
        <w:tc>
          <w:tcPr>
            <w:tcW w:w="3735"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LM386(单电源工作)</w:t>
            </w:r>
          </w:p>
        </w:tc>
        <w:tc>
          <w:tcPr>
            <w:tcW w:w="1947"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36"/>
                <w:szCs w:val="44"/>
                <w:vertAlign w:val="baseline"/>
                <w:lang w:val="en-US" w:eastAsia="zh-CN"/>
              </w:rPr>
            </w:pPr>
          </w:p>
        </w:tc>
        <w:tc>
          <w:tcPr>
            <w:tcW w:w="3735"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NE5532</w:t>
            </w:r>
          </w:p>
        </w:tc>
        <w:tc>
          <w:tcPr>
            <w:tcW w:w="1947"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电阻</w:t>
            </w:r>
          </w:p>
        </w:tc>
        <w:tc>
          <w:tcPr>
            <w:tcW w:w="3735"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lang w:val="en-US" w:eastAsia="zh-CN"/>
              </w:rPr>
              <w:t>10</w:t>
            </w:r>
            <w:r>
              <w:rPr>
                <w:rFonts w:hint="eastAsia" w:ascii="微软雅黑" w:hAnsi="微软雅黑" w:eastAsia="微软雅黑" w:cs="微软雅黑"/>
              </w:rPr>
              <w:t>Ω/2W负载电阻</w:t>
            </w:r>
          </w:p>
        </w:tc>
        <w:tc>
          <w:tcPr>
            <w:tcW w:w="1947"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36"/>
                <w:szCs w:val="44"/>
                <w:vertAlign w:val="baseline"/>
                <w:lang w:val="en-US" w:eastAsia="zh-CN"/>
              </w:rPr>
            </w:pPr>
          </w:p>
        </w:tc>
        <w:tc>
          <w:tcPr>
            <w:tcW w:w="3735"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8Ω/4W扬声器</w:t>
            </w:r>
          </w:p>
        </w:tc>
        <w:tc>
          <w:tcPr>
            <w:tcW w:w="1947"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2840"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电位器</w:t>
            </w:r>
          </w:p>
        </w:tc>
        <w:tc>
          <w:tcPr>
            <w:tcW w:w="3735"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10kΩ</w:t>
            </w:r>
          </w:p>
        </w:tc>
        <w:tc>
          <w:tcPr>
            <w:tcW w:w="1947"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36"/>
                <w:szCs w:val="44"/>
                <w:vertAlign w:val="baseline"/>
                <w:lang w:val="en-US" w:eastAsia="zh-CN"/>
              </w:rPr>
            </w:pPr>
          </w:p>
        </w:tc>
        <w:tc>
          <w:tcPr>
            <w:tcW w:w="3735"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500 kΩ</w:t>
            </w:r>
          </w:p>
        </w:tc>
        <w:tc>
          <w:tcPr>
            <w:tcW w:w="1947"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电容</w:t>
            </w:r>
          </w:p>
        </w:tc>
        <w:tc>
          <w:tcPr>
            <w:tcW w:w="3735"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470pf</w:t>
            </w:r>
          </w:p>
        </w:tc>
        <w:tc>
          <w:tcPr>
            <w:tcW w:w="1947" w:type="dxa"/>
            <w:vAlign w:val="center"/>
          </w:tcPr>
          <w:p>
            <w:pPr>
              <w:jc w:val="center"/>
              <w:rPr>
                <w:rFonts w:hint="eastAsia" w:ascii="微软雅黑" w:hAnsi="微软雅黑" w:eastAsia="微软雅黑" w:cs="微软雅黑"/>
                <w:b/>
                <w:bCs/>
                <w:sz w:val="36"/>
                <w:szCs w:val="44"/>
                <w:vertAlign w:val="baseline"/>
                <w:lang w:val="en-US" w:eastAsia="zh-CN"/>
              </w:rPr>
            </w:pPr>
            <w:r>
              <w:rPr>
                <w:rFonts w:hint="eastAsia" w:ascii="微软雅黑" w:hAnsi="微软雅黑" w:eastAsia="微软雅黑" w:cs="微软雅黑"/>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24"/>
                <w:szCs w:val="32"/>
              </w:rPr>
            </w:pPr>
          </w:p>
        </w:tc>
        <w:tc>
          <w:tcPr>
            <w:tcW w:w="3735"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0.01μf</w:t>
            </w:r>
          </w:p>
        </w:tc>
        <w:tc>
          <w:tcPr>
            <w:tcW w:w="1947"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24"/>
                <w:szCs w:val="32"/>
              </w:rPr>
            </w:pPr>
          </w:p>
        </w:tc>
        <w:tc>
          <w:tcPr>
            <w:tcW w:w="3735"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0.1μf</w:t>
            </w:r>
          </w:p>
        </w:tc>
        <w:tc>
          <w:tcPr>
            <w:tcW w:w="1947"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24"/>
                <w:szCs w:val="32"/>
              </w:rPr>
            </w:pPr>
          </w:p>
        </w:tc>
        <w:tc>
          <w:tcPr>
            <w:tcW w:w="3735"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1μf</w:t>
            </w:r>
          </w:p>
        </w:tc>
        <w:tc>
          <w:tcPr>
            <w:tcW w:w="1947"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24"/>
                <w:szCs w:val="32"/>
              </w:rPr>
            </w:pPr>
          </w:p>
        </w:tc>
        <w:tc>
          <w:tcPr>
            <w:tcW w:w="3735"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4.7μf</w:t>
            </w:r>
          </w:p>
        </w:tc>
        <w:tc>
          <w:tcPr>
            <w:tcW w:w="1947"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24"/>
                <w:szCs w:val="32"/>
              </w:rPr>
            </w:pPr>
          </w:p>
        </w:tc>
        <w:tc>
          <w:tcPr>
            <w:tcW w:w="3735"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10μf</w:t>
            </w:r>
          </w:p>
        </w:tc>
        <w:tc>
          <w:tcPr>
            <w:tcW w:w="1947"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24"/>
                <w:szCs w:val="32"/>
              </w:rPr>
            </w:pPr>
          </w:p>
        </w:tc>
        <w:tc>
          <w:tcPr>
            <w:tcW w:w="3735" w:type="dxa"/>
            <w:vAlign w:val="center"/>
          </w:tcPr>
          <w:p>
            <w:pPr>
              <w:pStyle w:val="9"/>
              <w:jc w:val="center"/>
              <w:rPr>
                <w:rFonts w:hint="eastAsia" w:ascii="微软雅黑" w:hAnsi="微软雅黑" w:eastAsia="微软雅黑" w:cs="微软雅黑"/>
                <w:b/>
                <w:bCs/>
                <w:sz w:val="24"/>
                <w:szCs w:val="32"/>
              </w:rPr>
            </w:pPr>
            <w:r>
              <w:rPr>
                <w:rFonts w:hint="eastAsia" w:ascii="微软雅黑" w:hAnsi="微软雅黑" w:eastAsia="微软雅黑" w:cs="微软雅黑"/>
                <w:bCs/>
                <w:sz w:val="21"/>
                <w:szCs w:val="21"/>
              </w:rPr>
              <w:t>20KΩ话筒</w:t>
            </w:r>
            <w:r>
              <w:rPr>
                <w:rFonts w:hint="eastAsia" w:ascii="微软雅黑" w:hAnsi="微软雅黑" w:eastAsia="微软雅黑" w:cs="微软雅黑"/>
                <w:sz w:val="21"/>
                <w:szCs w:val="21"/>
              </w:rPr>
              <w:t>（输出信号为5mV）</w:t>
            </w:r>
          </w:p>
        </w:tc>
        <w:tc>
          <w:tcPr>
            <w:tcW w:w="1947"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24"/>
                <w:szCs w:val="32"/>
              </w:rPr>
            </w:pPr>
            <w:r>
              <w:rPr>
                <w:rFonts w:hint="eastAsia" w:ascii="微软雅黑" w:hAnsi="微软雅黑" w:eastAsia="微软雅黑" w:cs="微软雅黑"/>
                <w:bCs/>
              </w:rPr>
              <w:t>其他</w:t>
            </w:r>
          </w:p>
        </w:tc>
        <w:tc>
          <w:tcPr>
            <w:tcW w:w="3735" w:type="dxa"/>
            <w:vAlign w:val="center"/>
          </w:tcPr>
          <w:p>
            <w:pPr>
              <w:autoSpaceDE w:val="0"/>
              <w:autoSpaceDN w:val="0"/>
              <w:adjustRightInd w:val="0"/>
              <w:jc w:val="center"/>
              <w:rPr>
                <w:rFonts w:hint="eastAsia" w:ascii="微软雅黑" w:hAnsi="微软雅黑" w:eastAsia="微软雅黑" w:cs="微软雅黑"/>
                <w:b/>
                <w:bCs/>
                <w:sz w:val="24"/>
                <w:szCs w:val="32"/>
              </w:rPr>
            </w:pPr>
            <w:r>
              <w:rPr>
                <w:rFonts w:hint="eastAsia" w:ascii="微软雅黑" w:hAnsi="微软雅黑" w:eastAsia="微软雅黑" w:cs="微软雅黑"/>
                <w:color w:val="000000"/>
                <w:kern w:val="0"/>
                <w:szCs w:val="21"/>
              </w:rPr>
              <w:t>音乐播放器（自备，如手机等）</w:t>
            </w:r>
          </w:p>
        </w:tc>
        <w:tc>
          <w:tcPr>
            <w:tcW w:w="1947" w:type="dxa"/>
            <w:vAlign w:val="center"/>
          </w:tcPr>
          <w:p>
            <w:pPr>
              <w:jc w:val="center"/>
              <w:rPr>
                <w:rFonts w:hint="eastAsia" w:ascii="微软雅黑" w:hAnsi="微软雅黑" w:eastAsia="微软雅黑" w:cs="微软雅黑"/>
                <w:b/>
                <w:bCs/>
                <w:sz w:val="24"/>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Align w:val="center"/>
          </w:tcPr>
          <w:p>
            <w:pPr>
              <w:jc w:val="center"/>
              <w:rPr>
                <w:rFonts w:hint="eastAsia" w:ascii="微软雅黑" w:hAnsi="微软雅黑" w:eastAsia="微软雅黑" w:cs="微软雅黑"/>
                <w:b/>
                <w:bCs/>
                <w:sz w:val="24"/>
                <w:szCs w:val="32"/>
              </w:rPr>
            </w:pPr>
          </w:p>
        </w:tc>
        <w:tc>
          <w:tcPr>
            <w:tcW w:w="3735" w:type="dxa"/>
            <w:vAlign w:val="center"/>
          </w:tcPr>
          <w:p>
            <w:pPr>
              <w:autoSpaceDE w:val="0"/>
              <w:autoSpaceDN w:val="0"/>
              <w:adjustRightInd w:val="0"/>
              <w:jc w:val="center"/>
              <w:rPr>
                <w:rFonts w:hint="eastAsia" w:ascii="微软雅黑" w:hAnsi="微软雅黑" w:eastAsia="微软雅黑" w:cs="微软雅黑"/>
                <w:b/>
                <w:bCs/>
                <w:sz w:val="24"/>
                <w:szCs w:val="32"/>
              </w:rPr>
            </w:pPr>
            <w:r>
              <w:rPr>
                <w:rFonts w:hint="eastAsia" w:ascii="微软雅黑" w:hAnsi="微软雅黑" w:eastAsia="微软雅黑" w:cs="微软雅黑"/>
                <w:color w:val="000000"/>
                <w:kern w:val="0"/>
                <w:szCs w:val="21"/>
              </w:rPr>
              <w:t>电源电压±9V（稳压电源提供，双电源）</w:t>
            </w:r>
          </w:p>
        </w:tc>
        <w:tc>
          <w:tcPr>
            <w:tcW w:w="1947" w:type="dxa"/>
            <w:vAlign w:val="center"/>
          </w:tcPr>
          <w:p>
            <w:pPr>
              <w:jc w:val="center"/>
              <w:rPr>
                <w:rFonts w:hint="eastAsia" w:ascii="微软雅黑" w:hAnsi="微软雅黑" w:eastAsia="微软雅黑" w:cs="微软雅黑"/>
                <w:b/>
                <w:bCs/>
                <w:sz w:val="24"/>
                <w:szCs w:val="32"/>
              </w:rPr>
            </w:pPr>
          </w:p>
        </w:tc>
      </w:tr>
    </w:tbl>
    <w:p>
      <w:pPr>
        <w:numPr>
          <w:ilvl w:val="0"/>
          <w:numId w:val="1"/>
        </w:numPr>
        <w:ind w:left="0" w:leftChars="0" w:firstLine="0" w:firstLineChars="0"/>
        <w:jc w:val="both"/>
        <w:rPr>
          <w:rFonts w:hint="eastAsia"/>
          <w:b/>
          <w:bCs/>
          <w:sz w:val="36"/>
          <w:szCs w:val="44"/>
          <w:lang w:val="en-US" w:eastAsia="zh-CN"/>
        </w:rPr>
      </w:pPr>
      <w:r>
        <w:rPr>
          <w:rFonts w:hint="eastAsia"/>
          <w:b/>
          <w:bCs/>
          <w:sz w:val="36"/>
          <w:szCs w:val="44"/>
          <w:lang w:val="en-US" w:eastAsia="zh-CN"/>
        </w:rPr>
        <w:t>实验原理、实验参考电路分析与设计</w:t>
      </w:r>
    </w:p>
    <w:p>
      <w:pPr>
        <w:numPr>
          <w:ilvl w:val="0"/>
          <w:numId w:val="0"/>
        </w:numPr>
        <w:jc w:val="left"/>
        <w:rPr>
          <w:rFonts w:hint="default"/>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1.话音放大器</w:t>
      </w:r>
      <w:r>
        <w:rPr>
          <w:rFonts w:hint="eastAsia"/>
          <w:color w:val="000000" w:themeColor="text1"/>
          <w:sz w:val="28"/>
          <w:szCs w:val="36"/>
          <w:lang w:val="en-US" w:eastAsia="zh-CN"/>
          <w14:textFill>
            <w14:solidFill>
              <w14:schemeClr w14:val="tx1"/>
            </w14:solidFill>
          </w14:textFill>
        </w:rPr>
        <w:br w:type="textWrapping"/>
      </w:r>
      <w:r>
        <w:rPr>
          <w:rFonts w:hint="eastAsia"/>
          <w:color w:val="000000" w:themeColor="text1"/>
          <w:sz w:val="28"/>
          <w:szCs w:val="36"/>
          <w:lang w:val="en-US" w:eastAsia="zh-CN"/>
          <w14:textFill>
            <w14:solidFill>
              <w14:schemeClr w14:val="tx1"/>
            </w14:solidFill>
          </w14:textFill>
        </w:rPr>
        <w:t xml:space="preserve">  话音放大器的作用是不失真地放大声音信号(最高频率达到10kHz)。由于话筒输出信号一般只有5mV左右，而输出阻抗达到20k ，采用同相放大器，其输入阻抗应远大于话筒的输出阻抗，能与高阻话筒配接。 </w:t>
      </w:r>
      <w:r>
        <w:rPr>
          <w:rFonts w:hint="eastAsia"/>
          <w:color w:val="000000" w:themeColor="text1"/>
          <w:sz w:val="28"/>
          <w:szCs w:val="36"/>
          <w:lang w:val="en-US" w:eastAsia="zh-CN"/>
          <w14:textFill>
            <w14:solidFill>
              <w14:schemeClr w14:val="tx1"/>
            </w14:solidFill>
          </w14:textFill>
        </w:rPr>
        <w:br w:type="textWrapping"/>
      </w:r>
      <w:r>
        <w:rPr>
          <w:rFonts w:hint="eastAsia"/>
          <w:color w:val="000000" w:themeColor="text1"/>
          <w:sz w:val="28"/>
          <w:szCs w:val="36"/>
          <w:lang w:val="en-US" w:eastAsia="zh-CN"/>
          <w14:textFill>
            <w14:solidFill>
              <w14:schemeClr w14:val="tx1"/>
            </w14:solidFill>
          </w14:textFill>
        </w:rPr>
        <w:t xml:space="preserve">  组成框图如下图所示：</w:t>
      </w:r>
      <w:r>
        <w:rPr>
          <w:rFonts w:hint="eastAsia"/>
          <w:color w:val="000000" w:themeColor="text1"/>
          <w:sz w:val="28"/>
          <w:szCs w:val="36"/>
          <w:lang w:val="en-US" w:eastAsia="zh-CN"/>
          <w14:textFill>
            <w14:solidFill>
              <w14:schemeClr w14:val="tx1"/>
            </w14:solidFill>
          </w14:textFill>
        </w:rPr>
        <w:br w:type="textWrapping"/>
      </w:r>
      <w:r>
        <w:object>
          <v:shape id="_x0000_i1025" o:spt="75" type="#_x0000_t75" style="height:242.85pt;width:377.15pt;" o:ole="t" fillcolor="#FFFFFF" filled="f" o:preferrelative="t" coordsize="21600,21600">
            <v:path/>
            <v:fill on="f" color2="#FFFFFF" focussize="0,0"/>
            <v:stroke weight="3pt" color="#000000" color2="#FFFFFF" joinstyle="miter"/>
            <v:imagedata r:id="rId5" grayscale="f" bilevel="f" o:title=""/>
            <o:lock v:ext="edit" text="t" aspectratio="t"/>
            <w10:wrap type="none"/>
            <w10:anchorlock/>
          </v:shape>
          <o:OLEObject Type="Embed" ProgID="Word.Picture.8" ShapeID="_x0000_i1025" DrawAspect="Content" ObjectID="_1468075725" r:id="rId4">
            <o:LockedField>false</o:LockedField>
          </o:OLEObject>
        </w:object>
      </w:r>
      <w:r>
        <w:rPr>
          <w:rFonts w:hint="eastAsia"/>
          <w:color w:val="000000" w:themeColor="text1"/>
          <w:sz w:val="28"/>
          <w:szCs w:val="36"/>
          <w:lang w:val="en-US" w:eastAsia="zh-CN"/>
          <w14:textFill>
            <w14:solidFill>
              <w14:schemeClr w14:val="tx1"/>
            </w14:solidFill>
          </w14:textFill>
        </w:rPr>
        <w:br w:type="textWrapping"/>
      </w:r>
      <w:r>
        <w:rPr>
          <w:rFonts w:hint="eastAsia"/>
          <w:color w:val="000000" w:themeColor="text1"/>
          <w:sz w:val="28"/>
          <w:szCs w:val="36"/>
          <w:lang w:val="en-US" w:eastAsia="zh-CN"/>
          <w14:textFill>
            <w14:solidFill>
              <w14:schemeClr w14:val="tx1"/>
            </w14:solidFill>
          </w14:textFill>
        </w:rPr>
        <w:t>2.混合前置放大器 ：</w:t>
      </w:r>
      <w:r>
        <w:rPr>
          <w:rFonts w:hint="eastAsia"/>
          <w:color w:val="000000" w:themeColor="text1"/>
          <w:sz w:val="28"/>
          <w:szCs w:val="36"/>
          <w:lang w:val="en-US" w:eastAsia="zh-CN"/>
          <w14:textFill>
            <w14:solidFill>
              <w14:schemeClr w14:val="tx1"/>
            </w14:solidFill>
          </w14:textFill>
        </w:rPr>
        <w:br w:type="textWrapping"/>
      </w:r>
      <w:r>
        <w:object>
          <v:shape id="_x0000_i1026" o:spt="75" type="#_x0000_t75" style="height:192.1pt;width:357.25pt;" o:ole="t" fillcolor="#FFFFFF" filled="f" o:preferrelative="t" coordsize="21600,21600">
            <v:path/>
            <v:fill on="f" color2="#FFFFFF" focussize="0,0"/>
            <v:stroke weight="3pt" color="#000000" color2="#FFFFFF" joinstyle="miter"/>
            <v:imagedata r:id="rId7" grayscale="f" bilevel="f" o:title=""/>
            <o:lock v:ext="edit" text="t" aspectratio="t"/>
            <w10:wrap type="none"/>
            <w10:anchorlock/>
          </v:shape>
          <o:OLEObject Type="Embed" ProgID="Word.Picture.8" ShapeID="_x0000_i1026" DrawAspect="Content" ObjectID="_1468075726" r:id="rId6">
            <o:LockedField>false</o:LockedField>
          </o:OLEObject>
        </w:objec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3.音调控制器</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   音调控制器主要是控制、调节音响放大器的幅频特性使声音变得更好听一些。</w:t>
      </w:r>
      <w:r>
        <w:rPr>
          <w:rFonts w:hint="eastAsia"/>
          <w:color w:val="000000" w:themeColor="text1"/>
          <w:sz w:val="28"/>
          <w:szCs w:val="36"/>
          <w:lang w:val="en-US" w:eastAsia="zh-CN"/>
          <w14:textFill>
            <w14:solidFill>
              <w14:schemeClr w14:val="tx1"/>
            </w14:solidFill>
          </w14:textFill>
        </w:rPr>
        <w:br w:type="textWrapping"/>
      </w:r>
      <w:r>
        <w:rPr>
          <w:rFonts w:hint="eastAsia"/>
          <w:color w:val="000000" w:themeColor="text1"/>
          <w:sz w:val="28"/>
          <w:szCs w:val="36"/>
          <w:lang w:val="en-US" w:eastAsia="zh-CN"/>
          <w14:textFill>
            <w14:solidFill>
              <w14:schemeClr w14:val="tx1"/>
            </w14:solidFill>
          </w14:textFill>
        </w:rPr>
        <w:t xml:space="preserve">   音调控制器只对低音频与高音频的增益进行提升与衰减，中音频的增益保持0dB不变。因此，音调控制器的电路可由低通滤波器与高通滤波器构成。</w:t>
      </w:r>
      <w:r>
        <w:rPr>
          <w:rFonts w:hint="eastAsia"/>
          <w:color w:val="000000" w:themeColor="text1"/>
          <w:sz w:val="28"/>
          <w:szCs w:val="36"/>
          <w:lang w:val="en-US" w:eastAsia="zh-CN"/>
          <w14:textFill>
            <w14:solidFill>
              <w14:schemeClr w14:val="tx1"/>
            </w14:solidFill>
          </w14:textFill>
        </w:rPr>
        <w:br w:type="textWrapping"/>
      </w:r>
      <w:r>
        <w:object>
          <v:shape id="_x0000_i1027" o:spt="75" type="#_x0000_t75" style="height:209.4pt;width:306.3pt;" o:ole="t" filled="f" o:preferrelative="t" stroked="f" coordsize="21600,21600">
            <v:path/>
            <v:fill on="f" focussize="0,0"/>
            <v:stroke on="f" weight="3pt"/>
            <v:imagedata r:id="rId9" o:title=""/>
            <o:lock v:ext="edit" aspectratio="t"/>
            <w10:wrap type="none"/>
            <w10:anchorlock/>
          </v:shape>
          <o:OLEObject Type="Embed" ProgID="Word.Picture.8" ShapeID="_x0000_i1027" DrawAspect="Content" ObjectID="_1468075727" r:id="rId8">
            <o:LockedField>false</o:LockedField>
          </o:OLEObject>
        </w:objec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br w:type="textWrapping"/>
      </w:r>
      <w:r>
        <w:rPr>
          <w:rFonts w:hint="eastAsia"/>
          <w:color w:val="000000" w:themeColor="text1"/>
          <w:sz w:val="28"/>
          <w:szCs w:val="36"/>
          <w:lang w:val="en-US" w:eastAsia="zh-CN"/>
          <w14:textFill>
            <w14:solidFill>
              <w14:schemeClr w14:val="tx1"/>
            </w14:solidFill>
          </w14:textFill>
        </w:rPr>
        <w:t xml:space="preserve"> </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        </w:t>
      </w:r>
    </w:p>
    <w:p>
      <w:pPr>
        <w:numPr>
          <w:ilvl w:val="0"/>
          <w:numId w:val="2"/>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功率放大器 </w:t>
      </w:r>
      <w:r>
        <w:rPr>
          <w:rFonts w:hint="eastAsia"/>
          <w:color w:val="000000" w:themeColor="text1"/>
          <w:sz w:val="28"/>
          <w:szCs w:val="36"/>
          <w:lang w:val="en-US" w:eastAsia="zh-CN"/>
          <w14:textFill>
            <w14:solidFill>
              <w14:schemeClr w14:val="tx1"/>
            </w14:solidFill>
          </w14:textFill>
        </w:rPr>
        <w:br w:type="textWrapping"/>
      </w:r>
      <w:r>
        <w:rPr>
          <w:rFonts w:hint="eastAsia"/>
          <w:color w:val="000000" w:themeColor="text1"/>
          <w:sz w:val="28"/>
          <w:szCs w:val="36"/>
          <w:lang w:val="en-US" w:eastAsia="zh-CN"/>
          <w14:textFill>
            <w14:solidFill>
              <w14:schemeClr w14:val="tx1"/>
            </w14:solidFill>
          </w14:textFill>
        </w:rPr>
        <w:t>功率放大器(简称功放)的作用是给音响放大器的负载RL(扬声器)提供一定的输出功率。</w:t>
      </w:r>
      <w:r>
        <w:rPr>
          <w:rFonts w:hint="eastAsia"/>
          <w:color w:val="000000" w:themeColor="text1"/>
          <w:sz w:val="28"/>
          <w:szCs w:val="36"/>
          <w:lang w:val="en-US" w:eastAsia="zh-CN"/>
          <w14:textFill>
            <w14:solidFill>
              <w14:schemeClr w14:val="tx1"/>
            </w14:solidFill>
          </w14:textFill>
        </w:rPr>
        <w:br w:type="textWrapping"/>
      </w:r>
      <w:r>
        <w:object>
          <v:shape id="_x0000_i1028" o:spt="75" type="#_x0000_t75" style="height:183.65pt;width:299.4pt;" o:ole="t" filled="f" o:preferrelative="t" stroked="t" coordsize="21600,21600">
            <v:path/>
            <v:fill on="f" focussize="0,0"/>
            <v:stroke weight="3pt" color="#000000" joinstyle="miter"/>
            <v:imagedata r:id="rId11" o:title=""/>
            <o:lock v:ext="edit" text="t" aspectratio="t"/>
            <w10:wrap type="none"/>
            <w10:anchorlock/>
          </v:shape>
          <o:OLEObject Type="Embed" ProgID="Paint.Picture" ShapeID="_x0000_i1028" DrawAspect="Content" ObjectID="_1468075728" r:id="rId10">
            <o:LockedField>false</o:LockedField>
          </o:OLEObject>
        </w:object>
      </w:r>
    </w:p>
    <w:p>
      <w:pPr>
        <w:numPr>
          <w:ilvl w:val="0"/>
          <w:numId w:val="0"/>
        </w:numPr>
        <w:jc w:val="left"/>
        <w:rPr>
          <w:rFonts w:hint="default"/>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5.音响放大器主要技术指标</w:t>
      </w:r>
      <w:r>
        <w:rPr>
          <w:rFonts w:hint="eastAsia"/>
          <w:color w:val="000000" w:themeColor="text1"/>
          <w:sz w:val="28"/>
          <w:szCs w:val="36"/>
          <w:lang w:val="en-US" w:eastAsia="zh-CN"/>
          <w14:textFill>
            <w14:solidFill>
              <w14:schemeClr w14:val="tx1"/>
            </w14:solidFill>
          </w14:textFill>
        </w:rPr>
        <w:br w:type="textWrapping"/>
      </w:r>
      <w:r>
        <w:rPr>
          <w:rFonts w:hint="eastAsia"/>
          <w:color w:val="000000" w:themeColor="text1"/>
          <w:sz w:val="28"/>
          <w:szCs w:val="36"/>
          <w:lang w:val="en-US" w:eastAsia="zh-CN"/>
          <w14:textFill>
            <w14:solidFill>
              <w14:schemeClr w14:val="tx1"/>
            </w14:solidFill>
          </w14:textFill>
        </w:rPr>
        <w:t>（1）额定功率</w:t>
      </w:r>
      <w:r>
        <w:rPr>
          <w:rFonts w:hint="eastAsia"/>
          <w:color w:val="000000" w:themeColor="text1"/>
          <w:sz w:val="28"/>
          <w:szCs w:val="36"/>
          <w:lang w:val="en-US" w:eastAsia="zh-CN"/>
          <w14:textFill>
            <w14:solidFill>
              <w14:schemeClr w14:val="tx1"/>
            </w14:solidFill>
          </w14:textFill>
        </w:rPr>
        <w:br w:type="textWrapping"/>
      </w:r>
      <w:r>
        <w:rPr>
          <w:rFonts w:hint="eastAsia"/>
          <w:color w:val="000000" w:themeColor="text1"/>
          <w:sz w:val="28"/>
          <w:szCs w:val="36"/>
          <w:lang w:val="en-US" w:eastAsia="zh-CN"/>
          <w14:textFill>
            <w14:solidFill>
              <w14:schemeClr w14:val="tx1"/>
            </w14:solidFill>
          </w14:textFill>
        </w:rPr>
        <w:t xml:space="preserve">    音响放大器输出失真度小于某一数值(如&lt;5%)时的最大功率称为额定功率。其表达式为： </w:t>
      </w:r>
      <w:r>
        <w:object>
          <v:shape id="_x0000_i1029" o:spt="75" type="#_x0000_t75" style="height:26pt;width:81.2pt;" o:ole="t" filled="f" o:preferrelative="t" stroked="f" coordsize="21600,21600">
            <v:path/>
            <v:fill on="f" focussize="0,0"/>
            <v:stroke on="f" weight="3pt"/>
            <v:imagedata r:id="rId13" o:title=""/>
            <o:lock v:ext="edit" aspectratio="t"/>
            <w10:wrap type="none"/>
            <w10:anchorlock/>
          </v:shape>
          <o:OLEObject Type="Embed" ProgID="Equation.3" ShapeID="_x0000_i1029" DrawAspect="Content" ObjectID="_1468075729" r:id="rId12">
            <o:LockedField>false</o:LockedField>
          </o:OLEObject>
        </w:objec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（2） 音调控制特性</w:t>
      </w:r>
    </w:p>
    <w:p>
      <w:pPr>
        <w:numPr>
          <w:ilvl w:val="0"/>
          <w:numId w:val="0"/>
        </w:numPr>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测低频特性的方法：</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将RP1的滑臂分别置于最左端和最右端时</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频率从20Hz至1kHz变化，记下对应电压增益</w:t>
      </w:r>
    </w:p>
    <w:p>
      <w:pPr>
        <w:numPr>
          <w:ilvl w:val="0"/>
          <w:numId w:val="0"/>
        </w:numPr>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测高频特性的方法：</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将RP2的滑臂分别置于最左端和最右端</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频率从1kHz至50kHz变化，记下对应电压增益</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最后绘制音调控制特性曲线，并标注与fL1、fLx、fL2、f0(1kHz)、fH1、fHx、fH2等频率对应的电压增益。</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（3） 整机频率响应 </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放大器的电压增益相对于中音频fo(1kHz)的电压增益下降3dB时对应低音频截止频率fL和高音频截止频率fH，称fL ~ fH为放大器的频率响应。</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 xml:space="preserve">测量条件同上，调节RP3使输出电压约为最大输出电压的50%。 </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（4） 频率响应 </w:t>
      </w:r>
    </w:p>
    <w:p>
      <w:pPr>
        <w:numPr>
          <w:ilvl w:val="0"/>
          <w:numId w:val="0"/>
        </w:numPr>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测量步骤：</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音响放大器的输入端接Vi (等于5mV)，RP1和RP2置于中间</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使信号发生器的输出频率fi从20Hz至50kHz变化(保持Vi=5mV不变)</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 xml:space="preserve">测出负载电阻RL上对应的输出电压Vo，用半对数坐标纸绘出频率响应曲线，并在曲线上标注fL与fH值。 </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（5） 输入阻抗 </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将从音响放大器输入端(话音放大器输入端)看进去的阻抗称为输入阻抗Ri。</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如果接高阻话筒，则Ri应远大于20k。接电唱机，Ri应远大于500k。</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 xml:space="preserve">Ri的测量方法与放大器的输入阻抗测量方法相同。 </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（6） 输入灵敏度 </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使音响放大器输出额定功率时所需的输入电压(有效值)称为输入灵敏度Vs。</w:t>
      </w:r>
    </w:p>
    <w:p>
      <w:pPr>
        <w:numPr>
          <w:ilvl w:val="0"/>
          <w:numId w:val="0"/>
        </w:numPr>
        <w:ind w:firstLine="560" w:firstLineChars="200"/>
        <w:jc w:val="left"/>
        <w:rPr>
          <w:rFonts w:hint="default"/>
          <w:color w:val="000000" w:themeColor="text1"/>
          <w:sz w:val="28"/>
          <w:szCs w:val="36"/>
          <w:lang w:val="en-US" w:eastAsia="zh-CN"/>
          <w14:textFill>
            <w14:solidFill>
              <w14:schemeClr w14:val="tx1"/>
            </w14:solidFill>
          </w14:textFill>
        </w:rPr>
      </w:pPr>
      <w:r>
        <w:rPr>
          <w:rFonts w:hint="default"/>
          <w:color w:val="000000" w:themeColor="text1"/>
          <w:sz w:val="28"/>
          <w:szCs w:val="36"/>
          <w:lang w:val="en-US" w:eastAsia="zh-CN"/>
          <w14:textFill>
            <w14:solidFill>
              <w14:schemeClr w14:val="tx1"/>
            </w14:solidFill>
          </w14:textFill>
        </w:rPr>
        <w:t xml:space="preserve">测量条件与额定功率的测量相同，测量方法是，使Vi从零开始逐渐增大，直到Vo达到额定功率值时所对应的电压值，此时对应的Vi值即为输入灵敏度。 </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（7）噪声电压 </w:t>
      </w:r>
    </w:p>
    <w:p>
      <w:pPr>
        <w:numPr>
          <w:ilvl w:val="0"/>
          <w:numId w:val="0"/>
        </w:numPr>
        <w:ind w:firstLine="560" w:firstLineChars="200"/>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音响放大器的输入为零时，输出负载RL上的电压称为噪声电压VN。</w:t>
      </w:r>
    </w:p>
    <w:p>
      <w:pPr>
        <w:numPr>
          <w:ilvl w:val="0"/>
          <w:numId w:val="0"/>
        </w:numPr>
        <w:ind w:firstLine="560" w:firstLineChars="200"/>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测量条件同上，测量方法是，使输入端对地短路， RP3为最大值，用示波器观测输出负载RL两端的电压波形，并测量其有效值。 </w:t>
      </w:r>
    </w:p>
    <w:p>
      <w:pPr>
        <w:numPr>
          <w:ilvl w:val="0"/>
          <w:numId w:val="0"/>
        </w:numPr>
        <w:jc w:val="left"/>
      </w:pPr>
    </w:p>
    <w:p>
      <w:pPr>
        <w:numPr>
          <w:ilvl w:val="0"/>
          <w:numId w:val="0"/>
        </w:numPr>
        <w:jc w:val="left"/>
        <w:rPr>
          <w:rFonts w:hint="eastAsia"/>
          <w:lang w:val="en-US" w:eastAsia="zh-CN"/>
        </w:rPr>
      </w:pP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b/>
          <w:bCs/>
          <w:sz w:val="36"/>
          <w:szCs w:val="44"/>
          <w:lang w:val="en-US" w:eastAsia="zh-CN"/>
        </w:rPr>
        <w:t>五、实验任务</w:t>
      </w:r>
      <w:r>
        <w:rPr>
          <w:rFonts w:hint="eastAsia"/>
          <w:b/>
          <w:bCs/>
          <w:sz w:val="36"/>
          <w:szCs w:val="44"/>
          <w:lang w:val="en-US" w:eastAsia="zh-CN"/>
        </w:rPr>
        <w:br w:type="textWrapping"/>
      </w:r>
      <w:r>
        <w:rPr>
          <w:rFonts w:hint="eastAsia"/>
          <w:color w:val="000000" w:themeColor="text1"/>
          <w:sz w:val="28"/>
          <w:szCs w:val="36"/>
          <w:lang w:val="en-US" w:eastAsia="zh-CN"/>
          <w14:textFill>
            <w14:solidFill>
              <w14:schemeClr w14:val="tx1"/>
            </w14:solidFill>
          </w14:textFill>
        </w:rPr>
        <w:t>设计一音响放大器，功能要求：</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具有话音放大、音调控制、音量控制和卡拉OK伴唱等功能</w:t>
      </w:r>
    </w:p>
    <w:p>
      <w:pPr>
        <w:numPr>
          <w:ilvl w:val="0"/>
          <w:numId w:val="0"/>
        </w:numPr>
        <w:jc w:val="left"/>
        <w:rPr>
          <w:rFonts w:hint="eastAsia"/>
          <w:b/>
          <w:bCs/>
          <w:color w:val="000000" w:themeColor="text1"/>
          <w:sz w:val="36"/>
          <w:szCs w:val="44"/>
          <w:lang w:val="en-US" w:eastAsia="zh-CN"/>
          <w14:textFill>
            <w14:solidFill>
              <w14:schemeClr w14:val="tx1"/>
            </w14:solidFill>
          </w14:textFill>
        </w:rPr>
      </w:pPr>
      <w:r>
        <w:rPr>
          <w:rFonts w:hint="eastAsia"/>
          <w:b/>
          <w:bCs/>
          <w:color w:val="000000" w:themeColor="text1"/>
          <w:sz w:val="36"/>
          <w:szCs w:val="44"/>
          <w:lang w:val="en-US" w:eastAsia="zh-CN"/>
          <w14:textFill>
            <w14:solidFill>
              <w14:schemeClr w14:val="tx1"/>
            </w14:solidFill>
          </w14:textFill>
        </w:rPr>
        <w:t>已知条件：</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高阻话筒20kΩ，输出信号5mV</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集成运放 NE5532</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集成功放 LM386</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10Ω/2W负载电阻1只</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8Ω/4W扬声器1只</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音源（MP3 or PC）</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电源电压9V(单电源)</w:t>
      </w:r>
    </w:p>
    <w:p>
      <w:pPr>
        <w:numPr>
          <w:ilvl w:val="0"/>
          <w:numId w:val="0"/>
        </w:numPr>
        <w:jc w:val="left"/>
        <w:rPr>
          <w:rFonts w:hint="eastAsia"/>
          <w:color w:val="000000" w:themeColor="text1"/>
          <w:sz w:val="28"/>
          <w:szCs w:val="36"/>
          <w:lang w:val="en-US" w:eastAsia="zh-CN"/>
          <w14:textFill>
            <w14:solidFill>
              <w14:schemeClr w14:val="tx1"/>
            </w14:solidFill>
          </w14:textFill>
        </w:rPr>
      </w:pPr>
    </w:p>
    <w:p>
      <w:pPr>
        <w:numPr>
          <w:ilvl w:val="0"/>
          <w:numId w:val="0"/>
        </w:numPr>
        <w:jc w:val="left"/>
        <w:rPr>
          <w:rFonts w:hint="eastAsia"/>
          <w:b/>
          <w:bCs/>
          <w:color w:val="000000" w:themeColor="text1"/>
          <w:sz w:val="36"/>
          <w:szCs w:val="44"/>
          <w:lang w:val="en-US" w:eastAsia="zh-CN"/>
          <w14:textFill>
            <w14:solidFill>
              <w14:schemeClr w14:val="tx1"/>
            </w14:solidFill>
          </w14:textFill>
        </w:rPr>
      </w:pPr>
      <w:r>
        <w:rPr>
          <w:rFonts w:hint="eastAsia"/>
          <w:b/>
          <w:bCs/>
          <w:color w:val="000000" w:themeColor="text1"/>
          <w:sz w:val="36"/>
          <w:szCs w:val="44"/>
          <w:lang w:val="en-US" w:eastAsia="zh-CN"/>
          <w14:textFill>
            <w14:solidFill>
              <w14:schemeClr w14:val="tx1"/>
            </w14:solidFill>
          </w14:textFill>
        </w:rPr>
        <w:t>技术指标要求：</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额定功率：Po≥0.3W（3%）</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负载阻抗：RL=10Ω</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频率响应：fL=50Hz，fH=20kHz</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输入阻抗：Ri&gt;&gt;20kΩ</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音调控制特性：1kHz处增益为0dB、125Hz和8kHz处有±12dB的调节范围，AVL=AVH≥20dB，输入灵敏度5mV。</w:t>
      </w:r>
    </w:p>
    <w:p>
      <w:pPr>
        <w:numPr>
          <w:ilvl w:val="0"/>
          <w:numId w:val="0"/>
        </w:numPr>
        <w:jc w:val="left"/>
        <w:rPr>
          <w:rFonts w:hint="eastAsia"/>
          <w:b/>
          <w:bCs/>
          <w:color w:val="000000" w:themeColor="text1"/>
          <w:sz w:val="28"/>
          <w:szCs w:val="36"/>
          <w:lang w:val="en-US" w:eastAsia="zh-CN"/>
          <w14:textFill>
            <w14:solidFill>
              <w14:schemeClr w14:val="tx1"/>
            </w14:solidFill>
          </w14:textFill>
        </w:rPr>
      </w:pP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b/>
          <w:bCs/>
          <w:color w:val="000000" w:themeColor="text1"/>
          <w:sz w:val="28"/>
          <w:szCs w:val="36"/>
          <w:lang w:val="en-US" w:eastAsia="zh-CN"/>
          <w14:textFill>
            <w14:solidFill>
              <w14:schemeClr w14:val="tx1"/>
            </w14:solidFill>
          </w14:textFill>
        </w:rPr>
        <w:t>设计过程：</w:t>
      </w:r>
      <w:r>
        <w:rPr>
          <w:rFonts w:hint="eastAsia"/>
          <w:b/>
          <w:bCs/>
          <w:color w:val="000000" w:themeColor="text1"/>
          <w:sz w:val="28"/>
          <w:szCs w:val="36"/>
          <w:lang w:val="en-US" w:eastAsia="zh-CN"/>
          <w14:textFill>
            <w14:solidFill>
              <w14:schemeClr w14:val="tx1"/>
            </w14:solidFill>
          </w14:textFill>
        </w:rPr>
        <w:br w:type="textWrapping"/>
      </w:r>
      <w:r>
        <w:rPr>
          <w:rFonts w:hint="eastAsia"/>
          <w:color w:val="000000" w:themeColor="text1"/>
          <w:sz w:val="28"/>
          <w:szCs w:val="36"/>
          <w:lang w:val="en-US" w:eastAsia="zh-CN"/>
          <w14:textFill>
            <w14:solidFill>
              <w14:schemeClr w14:val="tx1"/>
            </w14:solidFill>
          </w14:textFill>
        </w:rPr>
        <w:t>确定整机电路的级数</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根据各级的功能及技术指标要求分配电压增益</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分别计算各级电路参数，通常从后向前级逐级计算</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根据技术指标要求</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 xml:space="preserve">音响放大器输入为5mV时，PO&gt;1W，则输出电压Vo&gt;2.8V。总电压增益AVΣ=Vo/Vi&gt;560倍(55dB)。 </w:t>
      </w:r>
    </w:p>
    <w:p>
      <w:pPr>
        <w:numPr>
          <w:ilvl w:val="0"/>
          <w:numId w:val="0"/>
        </w:numPr>
        <w:jc w:val="left"/>
        <w:rPr>
          <w:rFonts w:hint="eastAsia"/>
          <w:color w:val="000000" w:themeColor="text1"/>
          <w:sz w:val="28"/>
          <w:szCs w:val="36"/>
          <w:lang w:val="en-US" w:eastAsia="zh-CN"/>
          <w14:textFill>
            <w14:solidFill>
              <w14:schemeClr w14:val="tx1"/>
            </w14:solidFill>
          </w14:textFill>
        </w:rPr>
      </w:pPr>
      <w:r>
        <w:br w:type="textWrapping"/>
      </w:r>
      <w:r>
        <w:rPr>
          <w:rFonts w:hint="eastAsia"/>
          <w:b/>
          <w:bCs/>
          <w:color w:val="000000" w:themeColor="text1"/>
          <w:sz w:val="36"/>
          <w:szCs w:val="44"/>
          <w:lang w:val="en-US" w:eastAsia="zh-CN"/>
          <w14:textFill>
            <w14:solidFill>
              <w14:schemeClr w14:val="tx1"/>
            </w14:solidFill>
          </w14:textFill>
        </w:rPr>
        <w:t>测量内容</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测量音调控制特性，参考表4.7.4</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测量频率为1kHz时的输出功率Po及整机电压增益Av，并绘制1kHz时的整机输入、输出波形</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测量频率响应：整机放大电路的幅频特性即通频带</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测量输入阻抗Ri</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输入灵敏度与噪声电压</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绘制波形</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1kHz时的各级输入、输出波形、整机输入输出波形</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测试Ri时的Vs和Vi波形</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整机幅频特性曲线</w:t>
      </w:r>
    </w:p>
    <w:p>
      <w:pPr>
        <w:numPr>
          <w:ilvl w:val="0"/>
          <w:numId w:val="0"/>
        </w:numPr>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音调控制特性曲线</w:t>
      </w:r>
    </w:p>
    <w:p>
      <w:pPr>
        <w:numPr>
          <w:ilvl w:val="0"/>
          <w:numId w:val="0"/>
        </w:numPr>
        <w:jc w:val="left"/>
        <w:rPr>
          <w:rFonts w:hint="eastAsia"/>
          <w:b/>
          <w:bCs/>
          <w:color w:val="000000" w:themeColor="text1"/>
          <w:sz w:val="28"/>
          <w:szCs w:val="36"/>
          <w:lang w:val="en-US" w:eastAsia="zh-CN"/>
          <w14:textFill>
            <w14:solidFill>
              <w14:schemeClr w14:val="tx1"/>
            </w14:solidFill>
          </w14:textFill>
        </w:rPr>
      </w:pPr>
    </w:p>
    <w:p>
      <w:pPr>
        <w:numPr>
          <w:ilvl w:val="0"/>
          <w:numId w:val="0"/>
        </w:numPr>
        <w:jc w:val="left"/>
        <w:rPr>
          <w:rFonts w:hint="default"/>
          <w:b/>
          <w:bCs/>
          <w:color w:val="000000" w:themeColor="text1"/>
          <w:sz w:val="28"/>
          <w:szCs w:val="36"/>
          <w:lang w:val="en-US" w:eastAsia="zh-CN"/>
          <w14:textFill>
            <w14:solidFill>
              <w14:schemeClr w14:val="tx1"/>
            </w14:solidFill>
          </w14:textFill>
        </w:rPr>
      </w:pPr>
    </w:p>
    <w:p>
      <w:pPr>
        <w:numPr>
          <w:ilvl w:val="0"/>
          <w:numId w:val="1"/>
        </w:numPr>
        <w:ind w:left="0" w:leftChars="0" w:firstLine="0" w:firstLineChars="0"/>
        <w:jc w:val="both"/>
        <w:rPr>
          <w:rFonts w:hint="eastAsia"/>
          <w:b/>
          <w:bCs/>
          <w:sz w:val="36"/>
          <w:szCs w:val="44"/>
          <w:lang w:val="en-US" w:eastAsia="zh-CN"/>
        </w:rPr>
      </w:pPr>
      <w:r>
        <w:rPr>
          <w:rFonts w:hint="eastAsia"/>
          <w:b/>
          <w:bCs/>
          <w:sz w:val="36"/>
          <w:szCs w:val="44"/>
          <w:lang w:val="en-US" w:eastAsia="zh-CN"/>
        </w:rPr>
        <w:t>实验过程</w:t>
      </w:r>
      <w:r>
        <w:rPr>
          <w:rFonts w:hint="eastAsia"/>
          <w:b/>
          <w:bCs/>
          <w:sz w:val="36"/>
          <w:szCs w:val="44"/>
          <w:lang w:val="en-US" w:eastAsia="zh-CN"/>
        </w:rPr>
        <w:br w:type="textWrapping"/>
      </w:r>
      <w:r>
        <w:rPr>
          <w:rFonts w:hint="eastAsia"/>
          <w:b/>
          <w:bCs/>
          <w:sz w:val="28"/>
          <w:szCs w:val="36"/>
          <w:lang w:val="en-US" w:eastAsia="zh-CN"/>
        </w:rPr>
        <w:t>1、测量音量调控性质</w:t>
      </w:r>
    </w:p>
    <w:p>
      <w:pPr>
        <w:numPr>
          <w:ilvl w:val="0"/>
          <w:numId w:val="0"/>
        </w:numPr>
        <w:ind w:leftChars="0"/>
        <w:jc w:val="both"/>
        <w:rPr>
          <w:rFonts w:hint="default"/>
          <w:b/>
          <w:bCs/>
          <w:sz w:val="32"/>
          <w:szCs w:val="40"/>
          <w:lang w:val="en-US" w:eastAsia="zh-CN"/>
        </w:rPr>
      </w:pPr>
      <w:r>
        <w:rPr>
          <w:rFonts w:hint="eastAsia"/>
          <w:b/>
          <w:bCs/>
          <w:sz w:val="24"/>
          <w:szCs w:val="32"/>
          <w:lang w:val="en-US" w:eastAsia="zh-CN"/>
        </w:rPr>
        <w:t>数据记录表格如下所示：</w:t>
      </w:r>
    </w:p>
    <w:tbl>
      <w:tblPr>
        <w:tblStyle w:val="3"/>
        <w:tblpPr w:leftFromText="180" w:rightFromText="180" w:vertAnchor="text" w:horzAnchor="page" w:tblpX="1913" w:tblpY="525"/>
        <w:tblOverlap w:val="never"/>
        <w:tblW w:w="9329" w:type="dxa"/>
        <w:tblInd w:w="0" w:type="dxa"/>
        <w:tblLayout w:type="fixed"/>
        <w:tblCellMar>
          <w:top w:w="0" w:type="dxa"/>
          <w:left w:w="108" w:type="dxa"/>
          <w:bottom w:w="0" w:type="dxa"/>
          <w:right w:w="108" w:type="dxa"/>
        </w:tblCellMar>
      </w:tblPr>
      <w:tblGrid>
        <w:gridCol w:w="1626"/>
        <w:gridCol w:w="844"/>
        <w:gridCol w:w="772"/>
        <w:gridCol w:w="772"/>
        <w:gridCol w:w="772"/>
        <w:gridCol w:w="772"/>
        <w:gridCol w:w="683"/>
        <w:gridCol w:w="772"/>
        <w:gridCol w:w="772"/>
        <w:gridCol w:w="772"/>
        <w:gridCol w:w="772"/>
      </w:tblGrid>
      <w:tr>
        <w:tblPrEx>
          <w:tblCellMar>
            <w:top w:w="0" w:type="dxa"/>
            <w:left w:w="108" w:type="dxa"/>
            <w:bottom w:w="0" w:type="dxa"/>
            <w:right w:w="108" w:type="dxa"/>
          </w:tblCellMar>
        </w:tblPrEx>
        <w:trPr>
          <w:trHeight w:val="694" w:hRule="atLeast"/>
        </w:trPr>
        <w:tc>
          <w:tcPr>
            <w:tcW w:w="2470" w:type="dxa"/>
            <w:gridSpan w:val="2"/>
            <w:tcBorders>
              <w:top w:val="single" w:color="auto" w:sz="8" w:space="0"/>
              <w:left w:val="single" w:color="auto" w:sz="8" w:space="0"/>
              <w:bottom w:val="single" w:color="auto" w:sz="8" w:space="0"/>
              <w:right w:val="single" w:color="000000"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测量频率点</w:t>
            </w:r>
          </w:p>
        </w:tc>
        <w:tc>
          <w:tcPr>
            <w:tcW w:w="772" w:type="dxa"/>
            <w:tcBorders>
              <w:top w:val="single" w:color="auto" w:sz="8" w:space="0"/>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&lt;fL1</w:t>
            </w:r>
          </w:p>
        </w:tc>
        <w:tc>
          <w:tcPr>
            <w:tcW w:w="772" w:type="dxa"/>
            <w:tcBorders>
              <w:top w:val="single" w:color="auto" w:sz="8" w:space="0"/>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fL1</w:t>
            </w:r>
          </w:p>
        </w:tc>
        <w:tc>
          <w:tcPr>
            <w:tcW w:w="772" w:type="dxa"/>
            <w:tcBorders>
              <w:top w:val="single" w:color="auto" w:sz="8" w:space="0"/>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fLx</w:t>
            </w:r>
          </w:p>
        </w:tc>
        <w:tc>
          <w:tcPr>
            <w:tcW w:w="772" w:type="dxa"/>
            <w:tcBorders>
              <w:top w:val="single" w:color="auto" w:sz="8" w:space="0"/>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fL2</w:t>
            </w:r>
          </w:p>
        </w:tc>
        <w:tc>
          <w:tcPr>
            <w:tcW w:w="683" w:type="dxa"/>
            <w:tcBorders>
              <w:top w:val="single" w:color="auto" w:sz="8" w:space="0"/>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fo</w:t>
            </w:r>
          </w:p>
        </w:tc>
        <w:tc>
          <w:tcPr>
            <w:tcW w:w="772" w:type="dxa"/>
            <w:tcBorders>
              <w:top w:val="single" w:color="auto" w:sz="8" w:space="0"/>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fH1</w:t>
            </w:r>
          </w:p>
        </w:tc>
        <w:tc>
          <w:tcPr>
            <w:tcW w:w="772" w:type="dxa"/>
            <w:tcBorders>
              <w:top w:val="single" w:color="auto" w:sz="8" w:space="0"/>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fHx</w:t>
            </w:r>
          </w:p>
        </w:tc>
        <w:tc>
          <w:tcPr>
            <w:tcW w:w="772" w:type="dxa"/>
            <w:tcBorders>
              <w:top w:val="single" w:color="auto" w:sz="8" w:space="0"/>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fH2</w:t>
            </w:r>
          </w:p>
        </w:tc>
        <w:tc>
          <w:tcPr>
            <w:tcW w:w="772" w:type="dxa"/>
            <w:tcBorders>
              <w:top w:val="single" w:color="auto" w:sz="8" w:space="0"/>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&gt;fH2</w:t>
            </w:r>
          </w:p>
        </w:tc>
      </w:tr>
      <w:tr>
        <w:tblPrEx>
          <w:tblCellMar>
            <w:top w:w="0" w:type="dxa"/>
            <w:left w:w="108" w:type="dxa"/>
            <w:bottom w:w="0" w:type="dxa"/>
            <w:right w:w="108" w:type="dxa"/>
          </w:tblCellMar>
        </w:tblPrEx>
        <w:trPr>
          <w:trHeight w:val="694" w:hRule="atLeast"/>
        </w:trPr>
        <w:tc>
          <w:tcPr>
            <w:tcW w:w="2470" w:type="dxa"/>
            <w:gridSpan w:val="2"/>
            <w:tcBorders>
              <w:top w:val="single" w:color="auto" w:sz="8" w:space="0"/>
              <w:left w:val="single" w:color="auto" w:sz="8" w:space="0"/>
              <w:bottom w:val="single" w:color="auto" w:sz="8" w:space="0"/>
              <w:right w:val="single" w:color="000000"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Vi = 100mV</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20Hz</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50</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125</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500</w:t>
            </w:r>
          </w:p>
        </w:tc>
        <w:tc>
          <w:tcPr>
            <w:tcW w:w="683"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1KHz</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2000</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8000</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20000</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50KHz</w:t>
            </w:r>
          </w:p>
        </w:tc>
      </w:tr>
      <w:tr>
        <w:tblPrEx>
          <w:tblCellMar>
            <w:top w:w="0" w:type="dxa"/>
            <w:left w:w="108" w:type="dxa"/>
            <w:bottom w:w="0" w:type="dxa"/>
            <w:right w:w="108" w:type="dxa"/>
          </w:tblCellMar>
        </w:tblPrEx>
        <w:trPr>
          <w:trHeight w:val="694" w:hRule="atLeast"/>
        </w:trPr>
        <w:tc>
          <w:tcPr>
            <w:tcW w:w="1626" w:type="dxa"/>
            <w:vMerge w:val="restart"/>
            <w:tcBorders>
              <w:top w:val="nil"/>
              <w:left w:val="single" w:color="auto" w:sz="8" w:space="0"/>
              <w:bottom w:val="single" w:color="000000"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 xml:space="preserve">低频提升 </w:t>
            </w:r>
          </w:p>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高频衰减</w:t>
            </w:r>
          </w:p>
        </w:tc>
        <w:tc>
          <w:tcPr>
            <w:tcW w:w="844"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Vo/</w:t>
            </w:r>
            <w:r>
              <w:rPr>
                <w:rFonts w:hint="eastAsia" w:ascii="微软雅黑" w:hAnsi="微软雅黑" w:eastAsia="微软雅黑" w:cs="微软雅黑"/>
                <w:color w:val="000000"/>
                <w:kern w:val="0"/>
                <w:sz w:val="20"/>
                <w:szCs w:val="20"/>
                <w:lang w:val="en-US" w:eastAsia="zh-CN"/>
              </w:rPr>
              <w:t>m</w:t>
            </w:r>
            <w:r>
              <w:rPr>
                <w:rFonts w:hint="eastAsia" w:ascii="微软雅黑" w:hAnsi="微软雅黑" w:eastAsia="微软雅黑" w:cs="微软雅黑"/>
                <w:color w:val="000000"/>
                <w:kern w:val="0"/>
                <w:sz w:val="20"/>
                <w:szCs w:val="20"/>
              </w:rPr>
              <w:t>V</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711</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444</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232</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115</w:t>
            </w:r>
          </w:p>
        </w:tc>
        <w:tc>
          <w:tcPr>
            <w:tcW w:w="683"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99</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85</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44</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23</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13</w:t>
            </w:r>
          </w:p>
        </w:tc>
      </w:tr>
      <w:tr>
        <w:tblPrEx>
          <w:tblCellMar>
            <w:top w:w="0" w:type="dxa"/>
            <w:left w:w="108" w:type="dxa"/>
            <w:bottom w:w="0" w:type="dxa"/>
            <w:right w:w="108" w:type="dxa"/>
          </w:tblCellMar>
        </w:tblPrEx>
        <w:trPr>
          <w:trHeight w:val="694" w:hRule="atLeast"/>
        </w:trPr>
        <w:tc>
          <w:tcPr>
            <w:tcW w:w="1626" w:type="dxa"/>
            <w:vMerge w:val="continue"/>
            <w:tcBorders>
              <w:top w:val="nil"/>
              <w:left w:val="single" w:color="auto" w:sz="8" w:space="0"/>
              <w:bottom w:val="single" w:color="000000" w:sz="8" w:space="0"/>
              <w:right w:val="single" w:color="auto" w:sz="8" w:space="0"/>
            </w:tcBorders>
            <w:vAlign w:val="center"/>
          </w:tcPr>
          <w:p>
            <w:pPr>
              <w:widowControl/>
              <w:spacing w:line="0" w:lineRule="atLeast"/>
              <w:jc w:val="left"/>
              <w:rPr>
                <w:rFonts w:hint="eastAsia" w:ascii="微软雅黑" w:hAnsi="微软雅黑" w:eastAsia="微软雅黑" w:cs="微软雅黑"/>
                <w:color w:val="000000"/>
                <w:kern w:val="0"/>
                <w:sz w:val="20"/>
                <w:szCs w:val="20"/>
              </w:rPr>
            </w:pPr>
          </w:p>
        </w:tc>
        <w:tc>
          <w:tcPr>
            <w:tcW w:w="844"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Av/dB</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 xml:space="preserve"> 17.</w:t>
            </w:r>
            <w:r>
              <w:rPr>
                <w:rFonts w:hint="eastAsia" w:ascii="微软雅黑" w:hAnsi="微软雅黑" w:eastAsia="微软雅黑" w:cs="微软雅黑"/>
                <w:color w:val="000000"/>
                <w:kern w:val="0"/>
                <w:sz w:val="20"/>
                <w:szCs w:val="20"/>
                <w:lang w:val="en-US" w:eastAsia="zh-CN"/>
              </w:rPr>
              <w:t>0</w:t>
            </w:r>
            <w:r>
              <w:rPr>
                <w:rFonts w:hint="eastAsia" w:ascii="微软雅黑" w:hAnsi="微软雅黑" w:eastAsia="微软雅黑" w:cs="微软雅黑"/>
                <w:color w:val="000000"/>
                <w:kern w:val="0"/>
                <w:sz w:val="20"/>
                <w:szCs w:val="20"/>
              </w:rPr>
              <w:t>4</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rPr>
              <w:t>1</w:t>
            </w:r>
            <w:r>
              <w:rPr>
                <w:rFonts w:hint="eastAsia" w:ascii="微软雅黑" w:hAnsi="微软雅黑" w:eastAsia="微软雅黑" w:cs="微软雅黑"/>
                <w:color w:val="000000"/>
                <w:kern w:val="0"/>
                <w:sz w:val="20"/>
                <w:szCs w:val="20"/>
                <w:lang w:val="en-US" w:eastAsia="zh-CN"/>
              </w:rPr>
              <w:t>3.06</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 xml:space="preserve">6.76 </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1.32</w:t>
            </w:r>
          </w:p>
        </w:tc>
        <w:tc>
          <w:tcPr>
            <w:tcW w:w="683"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-0.16</w:t>
            </w:r>
            <w:r>
              <w:rPr>
                <w:rFonts w:hint="eastAsia" w:ascii="微软雅黑" w:hAnsi="微软雅黑" w:eastAsia="微软雅黑" w:cs="微软雅黑"/>
                <w:color w:val="000000"/>
                <w:kern w:val="0"/>
                <w:sz w:val="20"/>
                <w:szCs w:val="20"/>
              </w:rPr>
              <w:t xml:space="preserve"> </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rPr>
              <w:t>-</w:t>
            </w:r>
            <w:r>
              <w:rPr>
                <w:rFonts w:hint="eastAsia" w:ascii="微软雅黑" w:hAnsi="微软雅黑" w:eastAsia="微软雅黑" w:cs="微软雅黑"/>
                <w:color w:val="000000"/>
                <w:kern w:val="0"/>
                <w:sz w:val="20"/>
                <w:szCs w:val="20"/>
                <w:lang w:val="en-US" w:eastAsia="zh-CN"/>
              </w:rPr>
              <w:t>1.70</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-5</w:t>
            </w:r>
            <w:r>
              <w:rPr>
                <w:rFonts w:hint="eastAsia" w:ascii="微软雅黑" w:hAnsi="微软雅黑" w:eastAsia="微软雅黑" w:cs="微软雅黑"/>
                <w:color w:val="000000"/>
                <w:kern w:val="0"/>
                <w:sz w:val="20"/>
                <w:szCs w:val="20"/>
                <w:lang w:val="en-US" w:eastAsia="zh-CN"/>
              </w:rPr>
              <w:t>6.89</w:t>
            </w:r>
            <w:r>
              <w:rPr>
                <w:rFonts w:hint="eastAsia" w:ascii="微软雅黑" w:hAnsi="微软雅黑" w:eastAsia="微软雅黑" w:cs="微软雅黑"/>
                <w:color w:val="000000"/>
                <w:kern w:val="0"/>
                <w:sz w:val="20"/>
                <w:szCs w:val="20"/>
              </w:rPr>
              <w:t xml:space="preserve"> </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rPr>
              <w:t>-1</w:t>
            </w:r>
            <w:r>
              <w:rPr>
                <w:rFonts w:hint="eastAsia" w:ascii="微软雅黑" w:hAnsi="微软雅黑" w:eastAsia="微软雅黑" w:cs="微软雅黑"/>
                <w:color w:val="000000"/>
                <w:kern w:val="0"/>
                <w:sz w:val="20"/>
                <w:szCs w:val="20"/>
                <w:lang w:val="en-US" w:eastAsia="zh-CN"/>
              </w:rPr>
              <w:t>3.11</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-1</w:t>
            </w:r>
            <w:r>
              <w:rPr>
                <w:rFonts w:hint="eastAsia" w:ascii="微软雅黑" w:hAnsi="微软雅黑" w:eastAsia="微软雅黑" w:cs="微软雅黑"/>
                <w:color w:val="000000"/>
                <w:kern w:val="0"/>
                <w:sz w:val="20"/>
                <w:szCs w:val="20"/>
                <w:lang w:val="en-US" w:eastAsia="zh-CN"/>
              </w:rPr>
              <w:t>7.67</w:t>
            </w:r>
            <w:r>
              <w:rPr>
                <w:rFonts w:hint="eastAsia" w:ascii="微软雅黑" w:hAnsi="微软雅黑" w:eastAsia="微软雅黑" w:cs="微软雅黑"/>
                <w:color w:val="000000"/>
                <w:kern w:val="0"/>
                <w:sz w:val="20"/>
                <w:szCs w:val="20"/>
              </w:rPr>
              <w:t xml:space="preserve"> </w:t>
            </w:r>
          </w:p>
        </w:tc>
      </w:tr>
      <w:tr>
        <w:tblPrEx>
          <w:tblCellMar>
            <w:top w:w="0" w:type="dxa"/>
            <w:left w:w="108" w:type="dxa"/>
            <w:bottom w:w="0" w:type="dxa"/>
            <w:right w:w="108" w:type="dxa"/>
          </w:tblCellMar>
        </w:tblPrEx>
        <w:trPr>
          <w:trHeight w:val="694" w:hRule="atLeast"/>
        </w:trPr>
        <w:tc>
          <w:tcPr>
            <w:tcW w:w="1626" w:type="dxa"/>
            <w:vMerge w:val="restart"/>
            <w:tcBorders>
              <w:top w:val="nil"/>
              <w:left w:val="single" w:color="auto" w:sz="8" w:space="0"/>
              <w:bottom w:val="single" w:color="000000"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 xml:space="preserve">低频衰减 </w:t>
            </w:r>
          </w:p>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高频提升</w:t>
            </w:r>
          </w:p>
        </w:tc>
        <w:tc>
          <w:tcPr>
            <w:tcW w:w="844"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Vo/</w:t>
            </w:r>
            <w:r>
              <w:rPr>
                <w:rFonts w:hint="eastAsia" w:ascii="微软雅黑" w:hAnsi="微软雅黑" w:eastAsia="微软雅黑" w:cs="微软雅黑"/>
                <w:color w:val="000000"/>
                <w:kern w:val="0"/>
                <w:sz w:val="20"/>
                <w:szCs w:val="20"/>
                <w:lang w:val="en-US" w:eastAsia="zh-CN"/>
              </w:rPr>
              <w:t>m</w:t>
            </w:r>
            <w:r>
              <w:rPr>
                <w:rFonts w:hint="eastAsia" w:ascii="微软雅黑" w:hAnsi="微软雅黑" w:eastAsia="微软雅黑" w:cs="微软雅黑"/>
                <w:color w:val="000000"/>
                <w:kern w:val="0"/>
                <w:sz w:val="20"/>
                <w:szCs w:val="20"/>
              </w:rPr>
              <w:t>V</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12</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22</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46.8</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93.9</w:t>
            </w:r>
          </w:p>
        </w:tc>
        <w:tc>
          <w:tcPr>
            <w:tcW w:w="683"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rPr>
            </w:pPr>
            <w:r>
              <w:rPr>
                <w:rFonts w:hint="eastAsia" w:ascii="微软雅黑" w:hAnsi="微软雅黑" w:eastAsia="微软雅黑" w:cs="微软雅黑"/>
                <w:color w:val="000000"/>
                <w:kern w:val="0"/>
                <w:sz w:val="20"/>
                <w:szCs w:val="20"/>
              </w:rPr>
              <w:t>1</w:t>
            </w:r>
            <w:r>
              <w:rPr>
                <w:rFonts w:hint="eastAsia" w:ascii="微软雅黑" w:hAnsi="微软雅黑" w:eastAsia="微软雅黑" w:cs="微软雅黑"/>
                <w:color w:val="000000"/>
                <w:kern w:val="0"/>
                <w:sz w:val="20"/>
                <w:szCs w:val="20"/>
                <w:lang w:val="en-US" w:eastAsia="zh-CN"/>
              </w:rPr>
              <w:t>17</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rPr>
              <w:t>1</w:t>
            </w:r>
            <w:r>
              <w:rPr>
                <w:rFonts w:hint="eastAsia" w:ascii="微软雅黑" w:hAnsi="微软雅黑" w:eastAsia="微软雅黑" w:cs="微软雅黑"/>
                <w:color w:val="000000"/>
                <w:kern w:val="0"/>
                <w:sz w:val="20"/>
                <w:szCs w:val="20"/>
                <w:lang w:val="en-US" w:eastAsia="zh-CN"/>
              </w:rPr>
              <w:t>54</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440</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819</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default" w:ascii="微软雅黑" w:hAnsi="微软雅黑" w:eastAsia="微软雅黑" w:cs="微软雅黑"/>
                <w:color w:val="000000"/>
                <w:kern w:val="0"/>
                <w:sz w:val="20"/>
                <w:szCs w:val="20"/>
                <w:lang w:val="en-US" w:eastAsia="zh-CN"/>
              </w:rPr>
            </w:pPr>
            <w:r>
              <w:rPr>
                <w:rFonts w:hint="eastAsia" w:ascii="微软雅黑" w:hAnsi="微软雅黑" w:eastAsia="微软雅黑" w:cs="微软雅黑"/>
                <w:color w:val="000000"/>
                <w:kern w:val="0"/>
                <w:sz w:val="20"/>
                <w:szCs w:val="20"/>
                <w:lang w:val="en-US" w:eastAsia="zh-CN"/>
              </w:rPr>
              <w:t>1074</w:t>
            </w:r>
          </w:p>
        </w:tc>
      </w:tr>
      <w:tr>
        <w:tblPrEx>
          <w:tblCellMar>
            <w:top w:w="0" w:type="dxa"/>
            <w:left w:w="108" w:type="dxa"/>
            <w:bottom w:w="0" w:type="dxa"/>
            <w:right w:w="108" w:type="dxa"/>
          </w:tblCellMar>
        </w:tblPrEx>
        <w:trPr>
          <w:trHeight w:val="694" w:hRule="atLeast"/>
        </w:trPr>
        <w:tc>
          <w:tcPr>
            <w:tcW w:w="1626" w:type="dxa"/>
            <w:vMerge w:val="continue"/>
            <w:tcBorders>
              <w:top w:val="nil"/>
              <w:left w:val="single" w:color="auto" w:sz="8" w:space="0"/>
              <w:bottom w:val="single" w:color="000000" w:sz="8" w:space="0"/>
              <w:right w:val="single" w:color="auto" w:sz="8" w:space="0"/>
            </w:tcBorders>
            <w:vAlign w:val="center"/>
          </w:tcPr>
          <w:p>
            <w:pPr>
              <w:widowControl/>
              <w:spacing w:line="0" w:lineRule="atLeast"/>
              <w:jc w:val="left"/>
              <w:rPr>
                <w:rFonts w:hint="eastAsia" w:ascii="微软雅黑" w:hAnsi="微软雅黑" w:eastAsia="微软雅黑" w:cs="微软雅黑"/>
                <w:color w:val="000000"/>
                <w:kern w:val="0"/>
                <w:sz w:val="20"/>
                <w:szCs w:val="20"/>
              </w:rPr>
            </w:pPr>
          </w:p>
        </w:tc>
        <w:tc>
          <w:tcPr>
            <w:tcW w:w="844"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Av/dB</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-1</w:t>
            </w:r>
            <w:r>
              <w:rPr>
                <w:rFonts w:hint="eastAsia" w:ascii="微软雅黑" w:hAnsi="微软雅黑" w:eastAsia="微软雅黑" w:cs="微软雅黑"/>
                <w:color w:val="000000"/>
                <w:kern w:val="0"/>
                <w:sz w:val="20"/>
                <w:szCs w:val="20"/>
                <w:lang w:val="en-US" w:eastAsia="zh-CN"/>
              </w:rPr>
              <w:t>8</w:t>
            </w:r>
            <w:r>
              <w:rPr>
                <w:rFonts w:hint="eastAsia" w:ascii="微软雅黑" w:hAnsi="微软雅黑" w:eastAsia="微软雅黑" w:cs="微软雅黑"/>
                <w:color w:val="000000"/>
                <w:kern w:val="0"/>
                <w:sz w:val="20"/>
                <w:szCs w:val="20"/>
              </w:rPr>
              <w:t>.49</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-1</w:t>
            </w:r>
            <w:r>
              <w:rPr>
                <w:rFonts w:hint="eastAsia" w:ascii="微软雅黑" w:hAnsi="微软雅黑" w:eastAsia="微软雅黑" w:cs="微软雅黑"/>
                <w:color w:val="000000"/>
                <w:kern w:val="0"/>
                <w:sz w:val="20"/>
                <w:szCs w:val="20"/>
                <w:lang w:val="en-US" w:eastAsia="zh-CN"/>
              </w:rPr>
              <w:t>3</w:t>
            </w:r>
            <w:r>
              <w:rPr>
                <w:rFonts w:hint="eastAsia" w:ascii="微软雅黑" w:hAnsi="微软雅黑" w:eastAsia="微软雅黑" w:cs="微软雅黑"/>
                <w:color w:val="000000"/>
                <w:kern w:val="0"/>
                <w:sz w:val="20"/>
                <w:szCs w:val="20"/>
              </w:rPr>
              <w:t>.11</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-6.59</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-0.</w:t>
            </w:r>
            <w:r>
              <w:rPr>
                <w:rFonts w:hint="eastAsia" w:ascii="微软雅黑" w:hAnsi="微软雅黑" w:eastAsia="微软雅黑" w:cs="微软雅黑"/>
                <w:color w:val="000000"/>
                <w:kern w:val="0"/>
                <w:sz w:val="20"/>
                <w:szCs w:val="20"/>
                <w:lang w:val="en-US" w:eastAsia="zh-CN"/>
              </w:rPr>
              <w:t>1</w:t>
            </w:r>
            <w:r>
              <w:rPr>
                <w:rFonts w:hint="eastAsia" w:ascii="微软雅黑" w:hAnsi="微软雅黑" w:eastAsia="微软雅黑" w:cs="微软雅黑"/>
                <w:color w:val="000000"/>
                <w:kern w:val="0"/>
                <w:sz w:val="20"/>
                <w:szCs w:val="20"/>
              </w:rPr>
              <w:t xml:space="preserve">4 </w:t>
            </w:r>
          </w:p>
        </w:tc>
        <w:tc>
          <w:tcPr>
            <w:tcW w:w="683"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1.</w:t>
            </w:r>
            <w:r>
              <w:rPr>
                <w:rFonts w:hint="eastAsia" w:ascii="微软雅黑" w:hAnsi="微软雅黑" w:eastAsia="微软雅黑" w:cs="微软雅黑"/>
                <w:color w:val="000000"/>
                <w:kern w:val="0"/>
                <w:sz w:val="20"/>
                <w:szCs w:val="20"/>
              </w:rPr>
              <w:t>42</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3</w:t>
            </w:r>
            <w:r>
              <w:rPr>
                <w:rFonts w:hint="eastAsia" w:ascii="微软雅黑" w:hAnsi="微软雅黑" w:eastAsia="微软雅黑" w:cs="微软雅黑"/>
                <w:color w:val="000000"/>
                <w:kern w:val="0"/>
                <w:sz w:val="20"/>
                <w:szCs w:val="20"/>
              </w:rPr>
              <w:t xml:space="preserve">.26 </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12</w:t>
            </w:r>
            <w:r>
              <w:rPr>
                <w:rFonts w:hint="eastAsia" w:ascii="微软雅黑" w:hAnsi="微软雅黑" w:eastAsia="微软雅黑" w:cs="微软雅黑"/>
                <w:color w:val="000000"/>
                <w:kern w:val="0"/>
                <w:sz w:val="20"/>
                <w:szCs w:val="20"/>
              </w:rPr>
              <w:t xml:space="preserve">.19 </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1</w:t>
            </w:r>
            <w:r>
              <w:rPr>
                <w:rFonts w:hint="eastAsia" w:ascii="微软雅黑" w:hAnsi="微软雅黑" w:eastAsia="微软雅黑" w:cs="微软雅黑"/>
                <w:color w:val="000000"/>
                <w:kern w:val="0"/>
                <w:sz w:val="20"/>
                <w:szCs w:val="20"/>
                <w:lang w:val="en-US" w:eastAsia="zh-CN"/>
              </w:rPr>
              <w:t>8</w:t>
            </w:r>
            <w:r>
              <w:rPr>
                <w:rFonts w:hint="eastAsia" w:ascii="微软雅黑" w:hAnsi="微软雅黑" w:eastAsia="微软雅黑" w:cs="微软雅黑"/>
                <w:color w:val="000000"/>
                <w:kern w:val="0"/>
                <w:sz w:val="20"/>
                <w:szCs w:val="20"/>
              </w:rPr>
              <w:t>.74</w:t>
            </w:r>
          </w:p>
        </w:tc>
        <w:tc>
          <w:tcPr>
            <w:tcW w:w="772" w:type="dxa"/>
            <w:tcBorders>
              <w:top w:val="nil"/>
              <w:left w:val="nil"/>
              <w:bottom w:val="single" w:color="auto" w:sz="8" w:space="0"/>
              <w:right w:val="single" w:color="auto" w:sz="8" w:space="0"/>
            </w:tcBorders>
            <w:shd w:val="clear" w:color="auto" w:fill="auto"/>
            <w:vAlign w:val="center"/>
          </w:tcPr>
          <w:p>
            <w:pPr>
              <w:widowControl/>
              <w:spacing w:line="0" w:lineRule="atLeast"/>
              <w:jc w:val="center"/>
              <w:rPr>
                <w:rFonts w:hint="eastAsia"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lang w:val="en-US" w:eastAsia="zh-CN"/>
              </w:rPr>
              <w:t>20</w:t>
            </w:r>
            <w:r>
              <w:rPr>
                <w:rFonts w:hint="eastAsia" w:ascii="微软雅黑" w:hAnsi="微软雅黑" w:eastAsia="微软雅黑" w:cs="微软雅黑"/>
                <w:color w:val="000000"/>
                <w:kern w:val="0"/>
                <w:sz w:val="20"/>
                <w:szCs w:val="20"/>
              </w:rPr>
              <w:t>.95</w:t>
            </w:r>
          </w:p>
        </w:tc>
      </w:tr>
    </w:tbl>
    <w:p>
      <w:pPr>
        <w:numPr>
          <w:ilvl w:val="0"/>
          <w:numId w:val="0"/>
        </w:numPr>
        <w:jc w:val="left"/>
        <w:rPr>
          <w:rFonts w:hint="eastAsia"/>
          <w:b/>
          <w:bCs/>
          <w:color w:val="FF0000"/>
          <w:sz w:val="28"/>
          <w:szCs w:val="36"/>
          <w:lang w:val="en-US" w:eastAsia="zh-CN"/>
        </w:rPr>
      </w:pPr>
    </w:p>
    <w:p>
      <w:pPr>
        <w:numPr>
          <w:ilvl w:val="0"/>
          <w:numId w:val="0"/>
        </w:numPr>
        <w:jc w:val="left"/>
        <w:rPr>
          <w:rFonts w:hint="eastAsia"/>
          <w:b/>
          <w:bCs/>
          <w:color w:val="auto"/>
          <w:sz w:val="28"/>
          <w:szCs w:val="36"/>
          <w:lang w:val="en-US" w:eastAsia="zh-CN"/>
        </w:rPr>
      </w:pPr>
      <w:r>
        <w:rPr>
          <w:rFonts w:hint="eastAsia"/>
          <w:b/>
          <w:bCs/>
          <w:color w:val="auto"/>
          <w:sz w:val="28"/>
          <w:szCs w:val="36"/>
          <w:lang w:val="en-US" w:eastAsia="zh-CN"/>
        </w:rPr>
        <w:t>音频控制曲线如下：</w:t>
      </w:r>
    </w:p>
    <w:p>
      <w:pPr>
        <w:numPr>
          <w:ilvl w:val="0"/>
          <w:numId w:val="0"/>
        </w:numPr>
        <w:jc w:val="left"/>
      </w:pPr>
      <w:r>
        <w:drawing>
          <wp:inline distT="0" distB="0" distL="114300" distR="114300">
            <wp:extent cx="5273040" cy="3115310"/>
            <wp:effectExtent l="0" t="0" r="0" b="889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4"/>
                    <a:stretch>
                      <a:fillRect/>
                    </a:stretch>
                  </pic:blipFill>
                  <pic:spPr>
                    <a:xfrm>
                      <a:off x="0" y="0"/>
                      <a:ext cx="5273040" cy="3115310"/>
                    </a:xfrm>
                    <a:prstGeom prst="rect">
                      <a:avLst/>
                    </a:prstGeom>
                    <a:noFill/>
                    <a:ln>
                      <a:noFill/>
                    </a:ln>
                  </pic:spPr>
                </pic:pic>
              </a:graphicData>
            </a:graphic>
          </wp:inline>
        </w:drawing>
      </w:r>
    </w:p>
    <w:p>
      <w:pPr>
        <w:numPr>
          <w:ilvl w:val="0"/>
          <w:numId w:val="0"/>
        </w:numPr>
        <w:jc w:val="left"/>
        <w:rPr>
          <w:rFonts w:hint="eastAsia"/>
          <w:b/>
          <w:bCs/>
          <w:sz w:val="28"/>
          <w:szCs w:val="36"/>
          <w:lang w:val="en-US" w:eastAsia="zh-CN"/>
        </w:rPr>
      </w:pPr>
      <w:r>
        <w:rPr>
          <w:rFonts w:hint="default"/>
          <w:color w:val="FF0000"/>
          <w:sz w:val="28"/>
          <w:szCs w:val="36"/>
          <w:lang w:val="en-US" w:eastAsia="zh-CN"/>
        </w:rPr>
        <w:br w:type="textWrapping"/>
      </w:r>
      <w:r>
        <w:rPr>
          <w:rFonts w:hint="eastAsia"/>
          <w:b/>
          <w:bCs/>
          <w:sz w:val="28"/>
          <w:szCs w:val="36"/>
          <w:lang w:val="en-US" w:eastAsia="zh-CN"/>
        </w:rPr>
        <w:t>2、测量频率为1kHz时的输出功率Po及整机电压增益Av，并绘制1kHz时的整机输入、输出波形。</w:t>
      </w:r>
    </w:p>
    <w:p>
      <w:pPr>
        <w:numPr>
          <w:ilvl w:val="0"/>
          <w:numId w:val="0"/>
        </w:numPr>
        <w:jc w:val="left"/>
        <w:rPr>
          <w:rFonts w:hint="eastAsia"/>
          <w:b/>
          <w:bCs/>
          <w:sz w:val="28"/>
          <w:szCs w:val="36"/>
          <w:lang w:val="en-US" w:eastAsia="zh-CN"/>
        </w:rPr>
      </w:pPr>
    </w:p>
    <w:p>
      <w:pPr>
        <w:numPr>
          <w:ilvl w:val="0"/>
          <w:numId w:val="0"/>
        </w:numPr>
        <w:jc w:val="left"/>
        <w:rPr>
          <w:rFonts w:hint="default"/>
          <w:b w:val="0"/>
          <w:bCs w:val="0"/>
          <w:sz w:val="28"/>
          <w:szCs w:val="36"/>
          <w:lang w:val="en-US" w:eastAsia="zh-CN"/>
        </w:rPr>
      </w:pPr>
      <w:r>
        <w:rPr>
          <w:rFonts w:hint="eastAsia"/>
          <w:b w:val="0"/>
          <w:bCs w:val="0"/>
          <w:sz w:val="28"/>
          <w:szCs w:val="36"/>
          <w:lang w:val="en-US" w:eastAsia="zh-CN"/>
        </w:rPr>
        <w:t>输入输出波形如下图所示：</w:t>
      </w:r>
    </w:p>
    <w:p>
      <w:pPr>
        <w:numPr>
          <w:ilvl w:val="0"/>
          <w:numId w:val="0"/>
        </w:numPr>
        <w:jc w:val="left"/>
        <w:rPr>
          <w:rFonts w:hint="eastAsia"/>
          <w:b w:val="0"/>
          <w:bCs w:val="0"/>
          <w:sz w:val="28"/>
          <w:szCs w:val="36"/>
          <w:lang w:val="en-US" w:eastAsia="zh-CN"/>
        </w:rPr>
      </w:pPr>
      <w:r>
        <w:rPr>
          <w:rFonts w:hint="eastAsia"/>
          <w:b w:val="0"/>
          <w:bCs w:val="0"/>
          <w:sz w:val="28"/>
          <w:szCs w:val="36"/>
          <w:lang w:val="en-US" w:eastAsia="zh-CN"/>
        </w:rPr>
        <w:drawing>
          <wp:inline distT="0" distB="0" distL="114300" distR="114300">
            <wp:extent cx="5294630" cy="3287395"/>
            <wp:effectExtent l="0" t="0" r="8890" b="4445"/>
            <wp:docPr id="1" name="图片 1" descr="IMG_20211214_08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0211214_080448"/>
                    <pic:cNvPicPr>
                      <a:picLocks noChangeAspect="1"/>
                    </pic:cNvPicPr>
                  </pic:nvPicPr>
                  <pic:blipFill>
                    <a:blip r:embed="rId15"/>
                    <a:srcRect b="17168"/>
                    <a:stretch>
                      <a:fillRect/>
                    </a:stretch>
                  </pic:blipFill>
                  <pic:spPr>
                    <a:xfrm>
                      <a:off x="0" y="0"/>
                      <a:ext cx="5294630" cy="3287395"/>
                    </a:xfrm>
                    <a:prstGeom prst="rect">
                      <a:avLst/>
                    </a:prstGeom>
                  </pic:spPr>
                </pic:pic>
              </a:graphicData>
            </a:graphic>
          </wp:inline>
        </w:drawing>
      </w:r>
    </w:p>
    <w:p>
      <w:pPr>
        <w:numPr>
          <w:ilvl w:val="0"/>
          <w:numId w:val="0"/>
        </w:numPr>
        <w:jc w:val="left"/>
        <w:rPr>
          <w:rFonts w:hint="eastAsia"/>
          <w:b w:val="0"/>
          <w:bCs w:val="0"/>
          <w:sz w:val="28"/>
          <w:szCs w:val="36"/>
          <w:lang w:val="en-US" w:eastAsia="zh-CN"/>
        </w:rPr>
      </w:pPr>
      <w:r>
        <w:rPr>
          <w:rFonts w:hint="eastAsia"/>
          <w:b w:val="0"/>
          <w:bCs w:val="0"/>
          <w:sz w:val="28"/>
          <w:szCs w:val="36"/>
          <w:lang w:val="en-US" w:eastAsia="zh-CN"/>
        </w:rPr>
        <w:t>由图可知电压增益Av=700</w:t>
      </w:r>
    </w:p>
    <w:p>
      <w:pPr>
        <w:numPr>
          <w:ilvl w:val="0"/>
          <w:numId w:val="0"/>
        </w:numPr>
        <w:jc w:val="left"/>
        <w:rPr>
          <w:rFonts w:hint="default"/>
          <w:b/>
          <w:bCs/>
          <w:sz w:val="28"/>
          <w:szCs w:val="36"/>
          <w:lang w:val="en-US" w:eastAsia="zh-CN"/>
        </w:rPr>
      </w:pPr>
      <w:r>
        <w:rPr>
          <w:rFonts w:hint="eastAsia"/>
          <w:b/>
          <w:bCs/>
          <w:sz w:val="28"/>
          <w:szCs w:val="36"/>
          <w:lang w:val="en-US" w:eastAsia="zh-CN"/>
        </w:rPr>
        <w:t>由图可知，输出电压峰峰值为7V，故计算输出功率：</w:t>
      </w:r>
    </w:p>
    <w:p>
      <w:pPr>
        <w:numPr>
          <w:ilvl w:val="0"/>
          <w:numId w:val="0"/>
        </w:numPr>
        <w:jc w:val="left"/>
        <w:rPr>
          <w:rFonts w:hint="default"/>
          <w:color w:val="FF0000"/>
          <w:sz w:val="28"/>
          <w:szCs w:val="36"/>
          <w:lang w:val="en-US" w:eastAsia="zh-CN"/>
        </w:rPr>
      </w:pPr>
      <w:r>
        <w:rPr>
          <w:rFonts w:hint="eastAsia"/>
          <w:b/>
          <w:bCs/>
          <w:sz w:val="28"/>
          <w:szCs w:val="36"/>
          <w:lang w:val="en-US" w:eastAsia="zh-CN"/>
        </w:rPr>
        <w:t>输出功率：Po=(7/(2*1.414))^2/RL= 0.763 W</w:t>
      </w:r>
      <w:r>
        <mc:AlternateContent>
          <mc:Choice Requires="wps">
            <w:drawing>
              <wp:anchor distT="0" distB="0" distL="114300" distR="114300" simplePos="0" relativeHeight="251659264" behindDoc="0" locked="0" layoutInCell="1" allowOverlap="1">
                <wp:simplePos x="0" y="0"/>
                <wp:positionH relativeFrom="column">
                  <wp:posOffset>4411345</wp:posOffset>
                </wp:positionH>
                <wp:positionV relativeFrom="paragraph">
                  <wp:posOffset>502920</wp:posOffset>
                </wp:positionV>
                <wp:extent cx="249555" cy="389255"/>
                <wp:effectExtent l="0" t="0" r="0" b="0"/>
                <wp:wrapNone/>
                <wp:docPr id="26" name="墨迹 26"/>
                <wp:cNvGraphicFramePr/>
                <a:graphic xmlns:a="http://schemas.openxmlformats.org/drawingml/2006/main">
                  <a:graphicData uri="http://schemas.microsoft.com/office/word/2010/wordprocessingShape">
                    <wps:wsp>
                      <wps:cNvSpPr/>
                      <wps:spPr>
                        <a:xfrm>
                          <a:off x="5554345" y="8001635"/>
                          <a:ext cx="249555" cy="389255"/>
                        </a:xfrm>
                      </wps:spPr>
                      <wps:bodyPr/>
                    </wps:wsp>
                  </a:graphicData>
                </a:graphic>
              </wp:anchor>
            </w:drawing>
          </mc:Choice>
          <mc:Fallback>
            <w:pict>
              <v:shape id="墨迹 26" o:spid="_x0000_s1026" style="position:absolute;left:0pt;margin-left:347.35pt;margin-top:39.6pt;height:30.65pt;width:19.65pt;z-index:251659264;mso-width-relative:page;mso-height-relative:page;" filled="f" stroked="f" coordsize="21600,21600" o:gfxdata="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">
                <v:fill on="f" focussize="0,0"/>
                <v:stroke on="f"/>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4772025</wp:posOffset>
                </wp:positionH>
                <wp:positionV relativeFrom="paragraph">
                  <wp:posOffset>423545</wp:posOffset>
                </wp:positionV>
                <wp:extent cx="86360" cy="352425"/>
                <wp:effectExtent l="0" t="0" r="0" b="0"/>
                <wp:wrapNone/>
                <wp:docPr id="27" name="墨迹 27"/>
                <wp:cNvGraphicFramePr/>
                <a:graphic xmlns:a="http://schemas.openxmlformats.org/drawingml/2006/main">
                  <a:graphicData uri="http://schemas.microsoft.com/office/word/2010/wordprocessingShape">
                    <wps:wsp>
                      <wps:cNvSpPr/>
                      <wps:spPr>
                        <a:xfrm>
                          <a:off x="5915025" y="7922260"/>
                          <a:ext cx="86360" cy="352425"/>
                        </a:xfrm>
                      </wps:spPr>
                      <wps:bodyPr/>
                    </wps:wsp>
                  </a:graphicData>
                </a:graphic>
              </wp:anchor>
            </w:drawing>
          </mc:Choice>
          <mc:Fallback>
            <w:pict>
              <v:shape id="墨迹 27" o:spid="_x0000_s1026" style="position:absolute;left:0pt;margin-left:375.75pt;margin-top:33.35pt;height:27.75pt;width:6.8pt;z-index:251660288;mso-width-relative:page;mso-height-relative:page;" filled="f" stroked="f" coordsize="21600,21600" o:gfxdata="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">
                <v:fill on="f" focussize="0,0"/>
                <v:stroke on="f"/>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4744085</wp:posOffset>
                </wp:positionH>
                <wp:positionV relativeFrom="paragraph">
                  <wp:posOffset>561975</wp:posOffset>
                </wp:positionV>
                <wp:extent cx="24130" cy="350520"/>
                <wp:effectExtent l="0" t="0" r="0" b="0"/>
                <wp:wrapNone/>
                <wp:docPr id="28" name="墨迹 28"/>
                <wp:cNvGraphicFramePr/>
                <a:graphic xmlns:a="http://schemas.openxmlformats.org/drawingml/2006/main">
                  <a:graphicData uri="http://schemas.microsoft.com/office/word/2010/wordprocessingShape">
                    <wps:wsp>
                      <wps:cNvSpPr/>
                      <wps:spPr>
                        <a:xfrm>
                          <a:off x="5887085" y="8060690"/>
                          <a:ext cx="24130" cy="350520"/>
                        </a:xfrm>
                      </wps:spPr>
                      <wps:bodyPr/>
                    </wps:wsp>
                  </a:graphicData>
                </a:graphic>
              </wp:anchor>
            </w:drawing>
          </mc:Choice>
          <mc:Fallback>
            <w:pict>
              <v:shape id="墨迹 28" o:spid="_x0000_s1026" style="position:absolute;left:0pt;margin-left:373.55pt;margin-top:44.25pt;height:27.6pt;width:1.9pt;z-index:251661312;mso-width-relative:page;mso-height-relative:page;" filled="f" stroked="f" coordsize="21600,21600" o:gfxdata="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">
                <v:fill on="f" focussize="0,0"/>
                <v:stroke on="f"/>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5156835</wp:posOffset>
                </wp:positionH>
                <wp:positionV relativeFrom="paragraph">
                  <wp:posOffset>523240</wp:posOffset>
                </wp:positionV>
                <wp:extent cx="13970" cy="247015"/>
                <wp:effectExtent l="0" t="0" r="0" b="0"/>
                <wp:wrapNone/>
                <wp:docPr id="29" name="墨迹 29"/>
                <wp:cNvGraphicFramePr/>
                <a:graphic xmlns:a="http://schemas.openxmlformats.org/drawingml/2006/main">
                  <a:graphicData uri="http://schemas.microsoft.com/office/word/2010/wordprocessingShape">
                    <wps:wsp>
                      <wps:cNvSpPr/>
                      <wps:spPr>
                        <a:xfrm>
                          <a:off x="6299835" y="8021955"/>
                          <a:ext cx="13970" cy="247015"/>
                        </a:xfrm>
                      </wps:spPr>
                      <wps:bodyPr/>
                    </wps:wsp>
                  </a:graphicData>
                </a:graphic>
              </wp:anchor>
            </w:drawing>
          </mc:Choice>
          <mc:Fallback>
            <w:pict>
              <v:shape id="墨迹 29" o:spid="_x0000_s1026" style="position:absolute;left:0pt;margin-left:406.05pt;margin-top:41.2pt;height:19.45pt;width:1.1pt;z-index:251662336;mso-width-relative:page;mso-height-relative:page;" filled="f" stroked="f" coordsize="21600,21600" o:gfxdata="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">
                <v:fill on="f" focussize="0,0"/>
                <v:stroke on="f"/>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5243830</wp:posOffset>
                </wp:positionH>
                <wp:positionV relativeFrom="paragraph">
                  <wp:posOffset>523240</wp:posOffset>
                </wp:positionV>
                <wp:extent cx="25400" cy="265430"/>
                <wp:effectExtent l="0" t="0" r="0" b="0"/>
                <wp:wrapNone/>
                <wp:docPr id="30" name="墨迹 30"/>
                <wp:cNvGraphicFramePr/>
                <a:graphic xmlns:a="http://schemas.openxmlformats.org/drawingml/2006/main">
                  <a:graphicData uri="http://schemas.microsoft.com/office/word/2010/wordprocessingShape">
                    <wps:wsp>
                      <wps:cNvSpPr/>
                      <wps:spPr>
                        <a:xfrm>
                          <a:off x="6386830" y="8021955"/>
                          <a:ext cx="25400" cy="265430"/>
                        </a:xfrm>
                      </wps:spPr>
                      <wps:bodyPr/>
                    </wps:wsp>
                  </a:graphicData>
                </a:graphic>
              </wp:anchor>
            </w:drawing>
          </mc:Choice>
          <mc:Fallback>
            <w:pict>
              <v:shape id="墨迹 30" o:spid="_x0000_s1026" style="position:absolute;left:0pt;margin-left:412.9pt;margin-top:41.2pt;height:20.9pt;width:2pt;z-index:251663360;mso-width-relative:page;mso-height-relative:page;" filled="f" stroked="f" coordsize="21600,21600" o:gfxdata="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">
                <v:fill on="f" focussize="0,0"/>
                <v:stroke on="f"/>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5506720</wp:posOffset>
                </wp:positionH>
                <wp:positionV relativeFrom="paragraph">
                  <wp:posOffset>177800</wp:posOffset>
                </wp:positionV>
                <wp:extent cx="283210" cy="923290"/>
                <wp:effectExtent l="0" t="0" r="0" b="0"/>
                <wp:wrapNone/>
                <wp:docPr id="31" name="墨迹 31"/>
                <wp:cNvGraphicFramePr/>
                <a:graphic xmlns:a="http://schemas.openxmlformats.org/drawingml/2006/main">
                  <a:graphicData uri="http://schemas.microsoft.com/office/word/2010/wordprocessingShape">
                    <wps:wsp>
                      <wps:cNvSpPr/>
                      <wps:spPr>
                        <a:xfrm>
                          <a:off x="6649720" y="7676515"/>
                          <a:ext cx="283210" cy="923290"/>
                        </a:xfrm>
                      </wps:spPr>
                      <wps:bodyPr/>
                    </wps:wsp>
                  </a:graphicData>
                </a:graphic>
              </wp:anchor>
            </w:drawing>
          </mc:Choice>
          <mc:Fallback>
            <w:pict>
              <v:shape id="墨迹 31" o:spid="_x0000_s1026" style="position:absolute;left:0pt;margin-left:433.6pt;margin-top:14pt;height:72.7pt;width:22.3pt;z-index:251664384;mso-width-relative:page;mso-height-relative:page;" filled="f" stroked="f" coordsize="21600,21600" o:gfxdata="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">
                <v:fill on="f" focussize="0,0"/>
                <v:stroke on="f"/>
                <v:imagedata o:title=""/>
                <o:lock v:ext="edit" aspectratio="f"/>
              </v:shape>
            </w:pict>
          </mc:Fallback>
        </mc:AlternateContent>
      </w:r>
    </w:p>
    <w:p>
      <w:pPr>
        <w:numPr>
          <w:ilvl w:val="0"/>
          <w:numId w:val="3"/>
        </w:numPr>
        <w:jc w:val="left"/>
        <w:rPr>
          <w:rFonts w:hint="eastAsia"/>
          <w:b/>
          <w:bCs/>
          <w:sz w:val="28"/>
          <w:szCs w:val="36"/>
          <w:lang w:val="en-US" w:eastAsia="zh-CN"/>
        </w:rPr>
      </w:pPr>
      <w:r>
        <w:rPr>
          <w:rFonts w:hint="eastAsia"/>
          <w:b/>
          <w:bCs/>
          <w:sz w:val="28"/>
          <w:szCs w:val="36"/>
          <w:lang w:val="en-US" w:eastAsia="zh-CN"/>
        </w:rPr>
        <w:t>测量频率响应：整机放大电路的幅频特性即通频带</w:t>
      </w:r>
    </w:p>
    <w:p>
      <w:pPr>
        <w:widowControl w:val="0"/>
        <w:numPr>
          <w:numId w:val="0"/>
        </w:numPr>
        <w:jc w:val="left"/>
        <w:rPr>
          <w:rFonts w:hint="eastAsia"/>
          <w:b/>
          <w:bCs/>
          <w:sz w:val="28"/>
          <w:szCs w:val="36"/>
          <w:lang w:val="en-US" w:eastAsia="zh-CN"/>
        </w:rPr>
      </w:pPr>
      <w:r>
        <w:rPr>
          <w:rFonts w:hint="eastAsia"/>
          <w:b/>
          <w:bCs/>
          <w:sz w:val="28"/>
          <w:szCs w:val="36"/>
          <w:lang w:val="en-US" w:eastAsia="zh-CN"/>
        </w:rPr>
        <w:t>根据测量结果绘制频率响应图像如下：</w:t>
      </w:r>
    </w:p>
    <w:p>
      <w:pPr>
        <w:widowControl w:val="0"/>
        <w:numPr>
          <w:numId w:val="0"/>
        </w:numPr>
        <w:jc w:val="left"/>
        <w:rPr>
          <w:rFonts w:hint="eastAsia"/>
          <w:b/>
          <w:bCs/>
          <w:sz w:val="28"/>
          <w:szCs w:val="36"/>
          <w:lang w:val="en-US" w:eastAsia="zh-CN"/>
        </w:rPr>
      </w:pPr>
      <w:r>
        <w:rPr>
          <w:rFonts w:hint="eastAsia"/>
          <w:b/>
          <w:bCs/>
          <w:sz w:val="28"/>
          <w:szCs w:val="36"/>
          <w:lang w:val="en-US" w:eastAsia="zh-CN"/>
        </w:rPr>
        <w:drawing>
          <wp:inline distT="0" distB="0" distL="114300" distR="114300">
            <wp:extent cx="5266690" cy="3052445"/>
            <wp:effectExtent l="0" t="0" r="6350" b="10795"/>
            <wp:docPr id="2" name="图片 2" descr="IMG_20211223_22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0211223_223606"/>
                    <pic:cNvPicPr>
                      <a:picLocks noChangeAspect="1"/>
                    </pic:cNvPicPr>
                  </pic:nvPicPr>
                  <pic:blipFill>
                    <a:blip r:embed="rId16"/>
                    <a:srcRect t="6703" b="16026"/>
                    <a:stretch>
                      <a:fillRect/>
                    </a:stretch>
                  </pic:blipFill>
                  <pic:spPr>
                    <a:xfrm>
                      <a:off x="0" y="0"/>
                      <a:ext cx="5266690" cy="3052445"/>
                    </a:xfrm>
                    <a:prstGeom prst="rect">
                      <a:avLst/>
                    </a:prstGeom>
                  </pic:spPr>
                </pic:pic>
              </a:graphicData>
            </a:graphic>
          </wp:inline>
        </w:drawing>
      </w:r>
    </w:p>
    <w:p>
      <w:pPr>
        <w:widowControl w:val="0"/>
        <w:numPr>
          <w:numId w:val="0"/>
        </w:numPr>
        <w:jc w:val="left"/>
        <w:rPr>
          <w:rFonts w:hint="eastAsia"/>
          <w:b/>
          <w:bCs/>
          <w:sz w:val="28"/>
          <w:szCs w:val="36"/>
          <w:lang w:val="en-US" w:eastAsia="zh-CN"/>
        </w:rPr>
      </w:pPr>
      <w:r>
        <w:rPr>
          <w:rFonts w:hint="eastAsia"/>
          <w:b/>
          <w:bCs/>
          <w:sz w:val="28"/>
          <w:szCs w:val="36"/>
          <w:lang w:val="en-US" w:eastAsia="zh-CN"/>
        </w:rPr>
        <w:t>测得中频段频率为：26Hz~25670Hz</w:t>
      </w:r>
    </w:p>
    <w:p>
      <w:pPr>
        <w:widowControl w:val="0"/>
        <w:numPr>
          <w:numId w:val="0"/>
        </w:numPr>
        <w:jc w:val="left"/>
        <w:rPr>
          <w:rFonts w:hint="default"/>
          <w:b/>
          <w:bCs/>
          <w:sz w:val="28"/>
          <w:szCs w:val="36"/>
          <w:lang w:val="en-US" w:eastAsia="zh-CN"/>
        </w:rPr>
      </w:pPr>
      <w:r>
        <w:rPr>
          <w:rFonts w:hint="eastAsia"/>
          <w:b/>
          <w:bCs/>
          <w:sz w:val="28"/>
          <w:szCs w:val="36"/>
          <w:lang w:val="en-US" w:eastAsia="zh-CN"/>
        </w:rPr>
        <w:t>故通频带为：25644Hz</w:t>
      </w:r>
    </w:p>
    <w:p>
      <w:pPr>
        <w:widowControl w:val="0"/>
        <w:numPr>
          <w:numId w:val="0"/>
        </w:numPr>
        <w:jc w:val="left"/>
        <w:rPr>
          <w:rFonts w:hint="eastAsia"/>
          <w:b/>
          <w:bCs/>
          <w:sz w:val="28"/>
          <w:szCs w:val="36"/>
          <w:lang w:val="en-US" w:eastAsia="zh-CN"/>
        </w:rPr>
      </w:pPr>
    </w:p>
    <w:p>
      <w:pPr>
        <w:numPr>
          <w:ilvl w:val="0"/>
          <w:numId w:val="3"/>
        </w:numPr>
        <w:ind w:left="0" w:leftChars="0" w:firstLine="0" w:firstLineChars="0"/>
        <w:jc w:val="left"/>
        <w:rPr>
          <w:rFonts w:hint="eastAsia"/>
          <w:b/>
          <w:bCs/>
          <w:sz w:val="28"/>
          <w:szCs w:val="36"/>
          <w:lang w:val="en-US" w:eastAsia="zh-CN"/>
        </w:rPr>
      </w:pPr>
      <w:r>
        <w:rPr>
          <w:rFonts w:hint="eastAsia"/>
          <w:b/>
          <w:bCs/>
          <w:sz w:val="28"/>
          <w:szCs w:val="36"/>
          <w:lang w:val="en-US" w:eastAsia="zh-CN"/>
        </w:rPr>
        <w:t>测量输入阻抗Ri</w:t>
      </w:r>
    </w:p>
    <w:p>
      <w:pPr>
        <w:widowControl w:val="0"/>
        <w:numPr>
          <w:numId w:val="0"/>
        </w:numPr>
        <w:jc w:val="left"/>
        <w:rPr>
          <w:rFonts w:hint="default"/>
          <w:b/>
          <w:bCs/>
          <w:sz w:val="28"/>
          <w:szCs w:val="36"/>
          <w:lang w:val="en-US" w:eastAsia="zh-CN"/>
        </w:rPr>
      </w:pPr>
      <w:r>
        <w:rPr>
          <w:rFonts w:hint="eastAsia"/>
          <w:b/>
          <w:bCs/>
          <w:sz w:val="28"/>
          <w:szCs w:val="36"/>
          <w:lang w:val="en-US" w:eastAsia="zh-CN"/>
        </w:rPr>
        <w:t xml:space="preserve">     采用在输入回路串入已知电阻的方法测量输入电阻。取R=50kΩ。输入信号为峰-峰值10mV、1kHz正弦波，用示波器先后测量开关S闭合和断开时对应的输出电压vo1和vo2。</w:t>
      </w:r>
      <w:r>
        <w:rPr>
          <w:rFonts w:hint="eastAsia"/>
          <w:b/>
          <w:bCs/>
          <w:sz w:val="28"/>
          <w:szCs w:val="36"/>
          <w:lang w:val="en-US" w:eastAsia="zh-CN"/>
        </w:rPr>
        <w:br w:type="textWrapping"/>
      </w:r>
      <w:r>
        <w:rPr>
          <w:rFonts w:hint="eastAsia"/>
          <w:b/>
          <w:bCs/>
          <w:sz w:val="28"/>
          <w:szCs w:val="36"/>
          <w:lang w:val="en-US" w:eastAsia="zh-CN"/>
        </w:rPr>
        <w:t xml:space="preserve">     测得Vo1=12.89V   ， V02=7.010</w:t>
      </w:r>
    </w:p>
    <w:p>
      <w:pPr>
        <w:widowControl w:val="0"/>
        <w:numPr>
          <w:numId w:val="0"/>
        </w:numPr>
        <w:jc w:val="left"/>
      </w:pPr>
      <w:r>
        <w:rPr>
          <w:rFonts w:hint="eastAsia"/>
          <w:b/>
          <w:bCs/>
          <w:sz w:val="28"/>
          <w:szCs w:val="36"/>
          <w:lang w:val="en-US" w:eastAsia="zh-CN"/>
        </w:rPr>
        <w:t>使用公式：</w:t>
      </w:r>
      <w:r>
        <w:rPr>
          <w:rFonts w:hint="eastAsia"/>
          <w:b/>
          <w:bCs/>
          <w:sz w:val="28"/>
          <w:szCs w:val="36"/>
          <w:lang w:val="en-US" w:eastAsia="zh-CN"/>
        </w:rPr>
        <w:br w:type="textWrapping"/>
      </w:r>
      <w:r>
        <w:object>
          <v:shape id="_x0000_i1030" o:spt="75" alt="" type="#_x0000_t75" style="height:75pt;width:179.4pt;" o:ole="t" fillcolor="#FFFFFF" filled="f" o:preferrelative="t" stroked="f" coordsize="21600,21600">
            <v:path/>
            <v:fill on="f" color2="#FFFFFF" focussize="0,0"/>
            <v:stroke on="f" weight="3pt" color="#000000" color2="#FFFFFF" joinstyle="miter"/>
            <v:imagedata r:id="rId18" grayscale="f" bilevel="f" o:title=""/>
            <o:lock v:ext="edit" aspectratio="t"/>
            <w10:wrap type="none"/>
            <w10:anchorlock/>
          </v:shape>
          <o:OLEObject Type="Embed" ProgID="Equation.3" ShapeID="_x0000_i1030" DrawAspect="Content" ObjectID="_1468075730" r:id="rId17">
            <o:LockedField>false</o:LockedField>
          </o:OLEObject>
        </w:object>
      </w:r>
    </w:p>
    <w:p>
      <w:pPr>
        <w:widowControl w:val="0"/>
        <w:numPr>
          <w:numId w:val="0"/>
        </w:numPr>
        <w:jc w:val="left"/>
        <w:rPr>
          <w:rFonts w:hint="eastAsia"/>
          <w:lang w:val="en-US" w:eastAsia="zh-CN"/>
        </w:rPr>
      </w:pPr>
    </w:p>
    <w:p>
      <w:pPr>
        <w:widowControl w:val="0"/>
        <w:numPr>
          <w:numId w:val="0"/>
        </w:numPr>
        <w:jc w:val="left"/>
        <w:rPr>
          <w:rFonts w:hint="default" w:eastAsiaTheme="minorEastAsia"/>
          <w:sz w:val="28"/>
          <w:szCs w:val="36"/>
          <w:lang w:val="en-US" w:eastAsia="zh-CN"/>
        </w:rPr>
      </w:pPr>
      <w:r>
        <w:rPr>
          <w:rFonts w:hint="eastAsia"/>
          <w:sz w:val="28"/>
          <w:szCs w:val="36"/>
          <w:lang w:val="en-US" w:eastAsia="zh-CN"/>
        </w:rPr>
        <w:t>得到输入阻抗</w:t>
      </w:r>
      <w:r>
        <w:rPr>
          <w:rFonts w:hint="eastAsia"/>
          <w:b/>
          <w:bCs/>
          <w:sz w:val="32"/>
          <w:szCs w:val="40"/>
          <w:lang w:val="en-US" w:eastAsia="zh-CN"/>
        </w:rPr>
        <w:t>Ri=59.61kΩ</w:t>
      </w:r>
    </w:p>
    <w:p>
      <w:pPr>
        <w:widowControl w:val="0"/>
        <w:numPr>
          <w:numId w:val="0"/>
        </w:numPr>
        <w:jc w:val="left"/>
        <w:rPr>
          <w:rFonts w:hint="eastAsia"/>
          <w:b/>
          <w:bCs/>
          <w:sz w:val="28"/>
          <w:szCs w:val="36"/>
          <w:lang w:val="en-US" w:eastAsia="zh-CN"/>
        </w:rPr>
      </w:pPr>
    </w:p>
    <w:p>
      <w:pPr>
        <w:widowControl w:val="0"/>
        <w:numPr>
          <w:numId w:val="0"/>
        </w:numPr>
        <w:jc w:val="left"/>
        <w:rPr>
          <w:rFonts w:hint="eastAsia"/>
          <w:b/>
          <w:bCs/>
          <w:sz w:val="28"/>
          <w:szCs w:val="36"/>
          <w:lang w:val="en-US" w:eastAsia="zh-CN"/>
        </w:rPr>
      </w:pPr>
    </w:p>
    <w:p>
      <w:pPr>
        <w:numPr>
          <w:ilvl w:val="0"/>
          <w:numId w:val="0"/>
        </w:numPr>
        <w:jc w:val="left"/>
        <w:rPr>
          <w:rFonts w:hint="default"/>
          <w:b/>
          <w:bCs/>
          <w:sz w:val="28"/>
          <w:szCs w:val="36"/>
          <w:lang w:val="en-US" w:eastAsia="zh-CN"/>
        </w:rPr>
      </w:pPr>
      <w:r>
        <w:rPr>
          <w:rFonts w:hint="eastAsia"/>
          <w:b/>
          <w:bCs/>
          <w:sz w:val="28"/>
          <w:szCs w:val="36"/>
          <w:lang w:val="en-US" w:eastAsia="zh-CN"/>
        </w:rPr>
        <w:t>5、输入灵敏度与噪声电压</w:t>
      </w:r>
      <w:r>
        <w:rPr>
          <w:rFonts w:hint="eastAsia"/>
          <w:b/>
          <w:bCs/>
          <w:sz w:val="28"/>
          <w:szCs w:val="36"/>
          <w:lang w:val="en-US" w:eastAsia="zh-CN"/>
        </w:rPr>
        <w:br w:type="textWrapping"/>
      </w:r>
      <w:r>
        <w:rPr>
          <w:rFonts w:hint="eastAsia"/>
          <w:b/>
          <w:bCs/>
          <w:sz w:val="28"/>
          <w:szCs w:val="36"/>
          <w:lang w:val="en-US" w:eastAsia="zh-CN"/>
        </w:rPr>
        <w:t>Vi从零开始逐渐增大，直到Vo达到额定功率值时所对应的电压值，此时可以得到Vi=8.2mV</w:t>
      </w:r>
      <w:r>
        <w:rPr>
          <w:rFonts w:hint="eastAsia"/>
          <w:b/>
          <w:bCs/>
          <w:sz w:val="28"/>
          <w:szCs w:val="36"/>
          <w:lang w:val="en-US" w:eastAsia="zh-CN"/>
        </w:rPr>
        <w:br w:type="textWrapping"/>
      </w:r>
      <w:r>
        <w:rPr>
          <w:rFonts w:hint="eastAsia"/>
          <w:b/>
          <w:bCs/>
          <w:sz w:val="28"/>
          <w:szCs w:val="36"/>
          <w:lang w:val="en-US" w:eastAsia="zh-CN"/>
        </w:rPr>
        <w:t>故输入灵敏度为：8.2mV</w:t>
      </w:r>
    </w:p>
    <w:p>
      <w:pPr>
        <w:numPr>
          <w:ilvl w:val="0"/>
          <w:numId w:val="0"/>
        </w:numPr>
        <w:jc w:val="left"/>
        <w:rPr>
          <w:rFonts w:hint="default"/>
          <w:color w:val="FF0000"/>
          <w:sz w:val="28"/>
          <w:szCs w:val="36"/>
          <w:lang w:val="en-US" w:eastAsia="zh-CN"/>
        </w:rPr>
      </w:pPr>
    </w:p>
    <w:p>
      <w:pPr>
        <w:numPr>
          <w:ilvl w:val="0"/>
          <w:numId w:val="0"/>
        </w:numPr>
        <w:jc w:val="left"/>
        <w:rPr>
          <w:rFonts w:hint="default"/>
          <w:color w:val="FF0000"/>
          <w:sz w:val="28"/>
          <w:szCs w:val="36"/>
          <w:lang w:val="en-US" w:eastAsia="zh-CN"/>
        </w:rPr>
      </w:pPr>
      <w:r>
        <w:rPr>
          <w:rFonts w:hint="eastAsia"/>
          <w:b/>
          <w:bCs/>
          <w:sz w:val="28"/>
          <w:szCs w:val="36"/>
          <w:lang w:val="en-US" w:eastAsia="zh-CN"/>
        </w:rPr>
        <w:t>6.绘制逐级输入输出的波形：</w:t>
      </w:r>
    </w:p>
    <w:p>
      <w:pPr>
        <w:numPr>
          <w:ilvl w:val="0"/>
          <w:numId w:val="0"/>
        </w:numPr>
        <w:ind w:firstLine="560"/>
        <w:jc w:val="left"/>
        <w:rPr>
          <w:rFonts w:hint="eastAsia"/>
          <w:color w:val="FF0000"/>
          <w:sz w:val="28"/>
          <w:szCs w:val="36"/>
          <w:lang w:val="en-US" w:eastAsia="zh-CN"/>
        </w:rPr>
      </w:pPr>
      <w:r>
        <w:rPr>
          <w:rFonts w:hint="eastAsia"/>
          <w:color w:val="FF0000"/>
          <w:sz w:val="28"/>
          <w:szCs w:val="36"/>
          <w:lang w:val="en-US" w:eastAsia="zh-CN"/>
        </w:rPr>
        <w:t>第一级输入输出波形：</w:t>
      </w:r>
    </w:p>
    <w:p>
      <w:pPr>
        <w:numPr>
          <w:ilvl w:val="0"/>
          <w:numId w:val="0"/>
        </w:numPr>
        <w:ind w:firstLine="560"/>
        <w:jc w:val="left"/>
        <w:rPr>
          <w:rFonts w:hint="default"/>
          <w:color w:val="FF0000"/>
          <w:sz w:val="28"/>
          <w:szCs w:val="36"/>
          <w:lang w:val="en-US" w:eastAsia="zh-CN"/>
        </w:rPr>
      </w:pPr>
      <w:r>
        <w:rPr>
          <w:rFonts w:hint="default"/>
          <w:color w:val="FF0000"/>
          <w:sz w:val="28"/>
          <w:szCs w:val="36"/>
          <w:lang w:val="en-US" w:eastAsia="zh-CN"/>
        </w:rPr>
        <w:drawing>
          <wp:inline distT="0" distB="0" distL="114300" distR="114300">
            <wp:extent cx="5266690" cy="2925445"/>
            <wp:effectExtent l="0" t="0" r="6350" b="635"/>
            <wp:docPr id="3" name="图片 3" descr="IMG_20211207_200757_edit_43277020723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211207_200757_edit_432770207231358"/>
                    <pic:cNvPicPr>
                      <a:picLocks noChangeAspect="1"/>
                    </pic:cNvPicPr>
                  </pic:nvPicPr>
                  <pic:blipFill>
                    <a:blip r:embed="rId19"/>
                    <a:srcRect b="25944"/>
                    <a:stretch>
                      <a:fillRect/>
                    </a:stretch>
                  </pic:blipFill>
                  <pic:spPr>
                    <a:xfrm>
                      <a:off x="0" y="0"/>
                      <a:ext cx="5266690" cy="2925445"/>
                    </a:xfrm>
                    <a:prstGeom prst="rect">
                      <a:avLst/>
                    </a:prstGeom>
                  </pic:spPr>
                </pic:pic>
              </a:graphicData>
            </a:graphic>
          </wp:inline>
        </w:drawing>
      </w:r>
    </w:p>
    <w:p>
      <w:pPr>
        <w:numPr>
          <w:ilvl w:val="0"/>
          <w:numId w:val="0"/>
        </w:numPr>
        <w:ind w:firstLine="560"/>
        <w:jc w:val="left"/>
        <w:rPr>
          <w:rFonts w:hint="eastAsia"/>
          <w:color w:val="FF0000"/>
          <w:sz w:val="28"/>
          <w:szCs w:val="36"/>
          <w:lang w:val="en-US" w:eastAsia="zh-CN"/>
        </w:rPr>
      </w:pPr>
      <w:r>
        <w:rPr>
          <w:rFonts w:hint="eastAsia"/>
          <w:color w:val="FF0000"/>
          <w:sz w:val="28"/>
          <w:szCs w:val="36"/>
          <w:lang w:val="en-US" w:eastAsia="zh-CN"/>
        </w:rPr>
        <w:t>第二级输入输出波形：</w:t>
      </w:r>
    </w:p>
    <w:p>
      <w:pPr>
        <w:numPr>
          <w:ilvl w:val="0"/>
          <w:numId w:val="0"/>
        </w:numPr>
        <w:ind w:firstLine="560"/>
        <w:jc w:val="left"/>
        <w:rPr>
          <w:rFonts w:hint="default"/>
          <w:color w:val="FF0000"/>
          <w:sz w:val="28"/>
          <w:szCs w:val="36"/>
          <w:lang w:val="en-US" w:eastAsia="zh-CN"/>
        </w:rPr>
      </w:pPr>
      <w:r>
        <w:rPr>
          <w:rFonts w:hint="default"/>
          <w:color w:val="FF0000"/>
          <w:sz w:val="28"/>
          <w:szCs w:val="36"/>
          <w:lang w:val="en-US" w:eastAsia="zh-CN"/>
        </w:rPr>
        <w:drawing>
          <wp:inline distT="0" distB="0" distL="114300" distR="114300">
            <wp:extent cx="5266690" cy="2844800"/>
            <wp:effectExtent l="0" t="0" r="6350" b="5080"/>
            <wp:docPr id="4" name="图片 4" descr="IMG_20211207_200856_edit_43283010336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0211207_200856_edit_432830103364682"/>
                    <pic:cNvPicPr>
                      <a:picLocks noChangeAspect="1"/>
                    </pic:cNvPicPr>
                  </pic:nvPicPr>
                  <pic:blipFill>
                    <a:blip r:embed="rId20"/>
                    <a:srcRect t="8423" b="19563"/>
                    <a:stretch>
                      <a:fillRect/>
                    </a:stretch>
                  </pic:blipFill>
                  <pic:spPr>
                    <a:xfrm>
                      <a:off x="0" y="0"/>
                      <a:ext cx="5266690" cy="2844800"/>
                    </a:xfrm>
                    <a:prstGeom prst="rect">
                      <a:avLst/>
                    </a:prstGeom>
                  </pic:spPr>
                </pic:pic>
              </a:graphicData>
            </a:graphic>
          </wp:inline>
        </w:drawing>
      </w:r>
    </w:p>
    <w:p>
      <w:pPr>
        <w:numPr>
          <w:ilvl w:val="0"/>
          <w:numId w:val="0"/>
        </w:numPr>
        <w:ind w:firstLine="560"/>
        <w:jc w:val="left"/>
        <w:rPr>
          <w:rFonts w:hint="default"/>
          <w:color w:val="FF0000"/>
          <w:sz w:val="28"/>
          <w:szCs w:val="36"/>
          <w:lang w:val="en-US" w:eastAsia="zh-CN"/>
        </w:rPr>
      </w:pPr>
    </w:p>
    <w:p>
      <w:pPr>
        <w:numPr>
          <w:ilvl w:val="0"/>
          <w:numId w:val="0"/>
        </w:numPr>
        <w:ind w:firstLine="560"/>
        <w:jc w:val="left"/>
        <w:rPr>
          <w:rFonts w:hint="default"/>
          <w:color w:val="FF0000"/>
          <w:sz w:val="28"/>
          <w:szCs w:val="36"/>
          <w:lang w:val="en-US" w:eastAsia="zh-CN"/>
        </w:rPr>
      </w:pPr>
      <w:r>
        <w:rPr>
          <w:rFonts w:hint="eastAsia"/>
          <w:color w:val="FF0000"/>
          <w:sz w:val="28"/>
          <w:szCs w:val="36"/>
          <w:lang w:val="en-US" w:eastAsia="zh-CN"/>
        </w:rPr>
        <w:t>四级输入输出波形：</w:t>
      </w:r>
    </w:p>
    <w:p>
      <w:pPr>
        <w:numPr>
          <w:ilvl w:val="0"/>
          <w:numId w:val="0"/>
        </w:numPr>
        <w:ind w:firstLine="560"/>
        <w:jc w:val="left"/>
        <w:rPr>
          <w:rFonts w:hint="eastAsia"/>
          <w:b w:val="0"/>
          <w:bCs w:val="0"/>
          <w:sz w:val="28"/>
          <w:szCs w:val="36"/>
          <w:lang w:val="en-US" w:eastAsia="zh-CN"/>
        </w:rPr>
      </w:pPr>
      <w:r>
        <w:rPr>
          <w:rFonts w:hint="default"/>
          <w:color w:val="FF0000"/>
          <w:sz w:val="28"/>
          <w:szCs w:val="36"/>
          <w:lang w:val="en-US" w:eastAsia="zh-CN"/>
        </w:rPr>
        <w:drawing>
          <wp:inline distT="0" distB="0" distL="114300" distR="114300">
            <wp:extent cx="5266690" cy="3456305"/>
            <wp:effectExtent l="0" t="0" r="6350" b="3175"/>
            <wp:docPr id="5" name="图片 5" descr="IMG_20211207_201058_edit_43297255942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211207_201058_edit_432972559422473"/>
                    <pic:cNvPicPr>
                      <a:picLocks noChangeAspect="1"/>
                    </pic:cNvPicPr>
                  </pic:nvPicPr>
                  <pic:blipFill>
                    <a:blip r:embed="rId21"/>
                    <a:srcRect b="12506"/>
                    <a:stretch>
                      <a:fillRect/>
                    </a:stretch>
                  </pic:blipFill>
                  <pic:spPr>
                    <a:xfrm>
                      <a:off x="0" y="0"/>
                      <a:ext cx="5266690" cy="3456305"/>
                    </a:xfrm>
                    <a:prstGeom prst="rect">
                      <a:avLst/>
                    </a:prstGeom>
                  </pic:spPr>
                </pic:pic>
              </a:graphicData>
            </a:graphic>
          </wp:inline>
        </w:drawing>
      </w:r>
      <w:r>
        <w:rPr>
          <w:rFonts w:hint="default"/>
          <w:color w:val="FF0000"/>
          <w:sz w:val="28"/>
          <w:szCs w:val="36"/>
          <w:lang w:val="en-US" w:eastAsia="zh-CN"/>
        </w:rPr>
        <w:br w:type="textWrapping"/>
      </w:r>
      <w:r>
        <w:rPr>
          <w:rFonts w:hint="eastAsia"/>
          <w:b/>
          <w:bCs/>
          <w:sz w:val="36"/>
          <w:szCs w:val="44"/>
          <w:lang w:val="en-US" w:eastAsia="zh-CN"/>
        </w:rPr>
        <w:t>七、实验体会：</w:t>
      </w:r>
      <w:r>
        <w:rPr>
          <w:rFonts w:hint="eastAsia"/>
          <w:b/>
          <w:bCs/>
          <w:sz w:val="36"/>
          <w:szCs w:val="44"/>
          <w:lang w:val="en-US" w:eastAsia="zh-CN"/>
        </w:rPr>
        <w:br w:type="textWrapping"/>
      </w:r>
      <w:r>
        <w:rPr>
          <w:rFonts w:hint="eastAsia"/>
          <w:b/>
          <w:bCs/>
          <w:sz w:val="36"/>
          <w:szCs w:val="44"/>
          <w:lang w:val="en-US" w:eastAsia="zh-CN"/>
        </w:rPr>
        <w:t xml:space="preserve">    </w:t>
      </w:r>
      <w:r>
        <w:rPr>
          <w:rFonts w:hint="eastAsia"/>
          <w:b w:val="0"/>
          <w:bCs w:val="0"/>
          <w:sz w:val="28"/>
          <w:szCs w:val="36"/>
          <w:lang w:val="en-US" w:eastAsia="zh-CN"/>
        </w:rPr>
        <w:t>本次模电实验是有史以来进行的最大规模的电路实验，虽然做的过程中遇到了很多困难，但是在最终实验完成，用自己搭建的电路实现了声音放大的实际效果的时候，能收获满满的成就感。</w:t>
      </w:r>
    </w:p>
    <w:p>
      <w:pPr>
        <w:numPr>
          <w:ilvl w:val="0"/>
          <w:numId w:val="0"/>
        </w:numPr>
        <w:ind w:firstLine="560"/>
        <w:jc w:val="left"/>
        <w:rPr>
          <w:rFonts w:hint="eastAsia"/>
          <w:b w:val="0"/>
          <w:bCs w:val="0"/>
          <w:sz w:val="28"/>
          <w:szCs w:val="36"/>
          <w:lang w:val="en-US" w:eastAsia="zh-CN"/>
        </w:rPr>
      </w:pPr>
      <w:r>
        <w:rPr>
          <w:rFonts w:hint="eastAsia"/>
          <w:b w:val="0"/>
          <w:bCs w:val="0"/>
          <w:sz w:val="28"/>
          <w:szCs w:val="36"/>
          <w:lang w:val="en-US" w:eastAsia="zh-CN"/>
        </w:rPr>
        <w:t>本次实验具有一定的综合性，同时也需要有较多的搭建电路的经验才能够顺利完成，第一天实验中第一级放大出现了问题，但是找了好久就是没有找到问题所在，这个时候我只能推倒重来。本质上还是经验不足所造成的。</w:t>
      </w:r>
    </w:p>
    <w:p>
      <w:pPr>
        <w:numPr>
          <w:ilvl w:val="0"/>
          <w:numId w:val="0"/>
        </w:numPr>
        <w:ind w:firstLine="560"/>
        <w:jc w:val="left"/>
        <w:rPr>
          <w:rFonts w:hint="default"/>
          <w:b w:val="0"/>
          <w:bCs w:val="0"/>
          <w:sz w:val="28"/>
          <w:szCs w:val="36"/>
          <w:lang w:val="en-US" w:eastAsia="zh-CN"/>
        </w:rPr>
      </w:pPr>
      <w:r>
        <w:rPr>
          <w:rFonts w:hint="eastAsia"/>
          <w:b w:val="0"/>
          <w:bCs w:val="0"/>
          <w:sz w:val="28"/>
          <w:szCs w:val="36"/>
          <w:lang w:val="en-US" w:eastAsia="zh-CN"/>
        </w:rPr>
        <w:t>本次实验中我更加深入理解了运算放大电路的级联问，各级之前保持怎么样的输出输出，分别实现怎么样的功效等。</w:t>
      </w:r>
    </w:p>
    <w:p>
      <w:pPr>
        <w:numPr>
          <w:ilvl w:val="0"/>
          <w:numId w:val="0"/>
        </w:numPr>
        <w:ind w:firstLine="560"/>
        <w:jc w:val="left"/>
        <w:rPr>
          <w:rFonts w:hint="default"/>
          <w:b w:val="0"/>
          <w:bCs w:val="0"/>
          <w:sz w:val="28"/>
          <w:szCs w:val="36"/>
          <w:lang w:val="en-US" w:eastAsia="zh-CN"/>
        </w:rPr>
      </w:pPr>
      <w:r>
        <w:rPr>
          <w:rFonts w:hint="eastAsia"/>
          <w:b w:val="0"/>
          <w:bCs w:val="0"/>
          <w:sz w:val="28"/>
          <w:szCs w:val="36"/>
          <w:lang w:val="en-US" w:eastAsia="zh-CN"/>
        </w:rPr>
        <w:t>同时也掌握了对于多级放大电路的调试方法。我是按照从输入级开始向后级安装，安装一级调试一级，安装两级之后再进行级联调试，一直到最终安装成功。</w:t>
      </w:r>
    </w:p>
    <w:p>
      <w:pPr>
        <w:numPr>
          <w:ilvl w:val="0"/>
          <w:numId w:val="0"/>
        </w:numPr>
        <w:ind w:firstLine="560"/>
        <w:jc w:val="left"/>
        <w:rPr>
          <w:rFonts w:hint="default"/>
          <w:b w:val="0"/>
          <w:bCs w:val="0"/>
          <w:sz w:val="28"/>
          <w:szCs w:val="36"/>
          <w:lang w:val="en-US" w:eastAsia="zh-CN"/>
        </w:rPr>
      </w:pPr>
      <w:r>
        <w:rPr>
          <w:rFonts w:hint="eastAsia"/>
          <w:b w:val="0"/>
          <w:bCs w:val="0"/>
          <w:sz w:val="28"/>
          <w:szCs w:val="36"/>
          <w:lang w:val="en-US" w:eastAsia="zh-CN"/>
        </w:rPr>
        <w:t>我也对这样一个复杂的音响放大电路的其他各种参数指标有了更深入的理解。整体来说，这次实验让我收获满满。</w:t>
      </w:r>
      <w:bookmarkStart w:id="0" w:name="_GoBack"/>
      <w:bookmarkEnd w:id="0"/>
    </w:p>
    <w:p>
      <w:pPr>
        <w:numPr>
          <w:ilvl w:val="0"/>
          <w:numId w:val="0"/>
        </w:numPr>
        <w:ind w:firstLine="560"/>
        <w:jc w:val="left"/>
        <w:rPr>
          <w:rFonts w:hint="default"/>
          <w:b w:val="0"/>
          <w:bCs w:val="0"/>
          <w:sz w:val="28"/>
          <w:szCs w:val="36"/>
          <w:lang w:val="en-US" w:eastAsia="zh-CN"/>
        </w:rPr>
      </w:pPr>
    </w:p>
    <w:p>
      <w:pPr>
        <w:numPr>
          <w:ilvl w:val="0"/>
          <w:numId w:val="0"/>
        </w:numPr>
        <w:jc w:val="left"/>
        <w:rPr>
          <w:rFonts w:hint="default"/>
          <w:b w:val="0"/>
          <w:bCs w:val="0"/>
          <w:sz w:val="28"/>
          <w:szCs w:val="36"/>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小标宋简体">
    <w:panose1 w:val="02010601030101010101"/>
    <w:charset w:val="86"/>
    <w:family w:val="auto"/>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1206DF"/>
    <w:multiLevelType w:val="singleLevel"/>
    <w:tmpl w:val="CF1206DF"/>
    <w:lvl w:ilvl="0" w:tentative="0">
      <w:start w:val="1"/>
      <w:numFmt w:val="chineseCounting"/>
      <w:suff w:val="nothing"/>
      <w:lvlText w:val="%1、"/>
      <w:lvlJc w:val="left"/>
      <w:rPr>
        <w:rFonts w:hint="eastAsia"/>
      </w:rPr>
    </w:lvl>
  </w:abstractNum>
  <w:abstractNum w:abstractNumId="1">
    <w:nsid w:val="DF45E1AD"/>
    <w:multiLevelType w:val="singleLevel"/>
    <w:tmpl w:val="DF45E1AD"/>
    <w:lvl w:ilvl="0" w:tentative="0">
      <w:start w:val="3"/>
      <w:numFmt w:val="decimal"/>
      <w:suff w:val="nothing"/>
      <w:lvlText w:val="%1、"/>
      <w:lvlJc w:val="left"/>
    </w:lvl>
  </w:abstractNum>
  <w:abstractNum w:abstractNumId="2">
    <w:nsid w:val="4CBDEDDA"/>
    <w:multiLevelType w:val="singleLevel"/>
    <w:tmpl w:val="4CBDEDDA"/>
    <w:lvl w:ilvl="0" w:tentative="0">
      <w:start w:val="4"/>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6F751E"/>
    <w:rsid w:val="02735F1C"/>
    <w:rsid w:val="04E366A2"/>
    <w:rsid w:val="06381C76"/>
    <w:rsid w:val="09931191"/>
    <w:rsid w:val="09A50698"/>
    <w:rsid w:val="0AEF3FAF"/>
    <w:rsid w:val="0AF55D29"/>
    <w:rsid w:val="0B424064"/>
    <w:rsid w:val="0D802A7C"/>
    <w:rsid w:val="14A64524"/>
    <w:rsid w:val="18F17E82"/>
    <w:rsid w:val="19B301DA"/>
    <w:rsid w:val="1A5A0AA3"/>
    <w:rsid w:val="1C6751CD"/>
    <w:rsid w:val="1CF309AE"/>
    <w:rsid w:val="1FC5645D"/>
    <w:rsid w:val="213F16F3"/>
    <w:rsid w:val="23E3207D"/>
    <w:rsid w:val="24C443BA"/>
    <w:rsid w:val="25930D32"/>
    <w:rsid w:val="25DA63CA"/>
    <w:rsid w:val="29BB49D4"/>
    <w:rsid w:val="2EB20A29"/>
    <w:rsid w:val="3082583C"/>
    <w:rsid w:val="37F807DF"/>
    <w:rsid w:val="39573BC0"/>
    <w:rsid w:val="3E595E8A"/>
    <w:rsid w:val="3E7F33BB"/>
    <w:rsid w:val="41553838"/>
    <w:rsid w:val="41DF1C22"/>
    <w:rsid w:val="43D21476"/>
    <w:rsid w:val="45887D90"/>
    <w:rsid w:val="45CD4E46"/>
    <w:rsid w:val="46C53046"/>
    <w:rsid w:val="4D5F4BF5"/>
    <w:rsid w:val="4D6A3D32"/>
    <w:rsid w:val="4E536E56"/>
    <w:rsid w:val="4EBC2A5C"/>
    <w:rsid w:val="4F1355BE"/>
    <w:rsid w:val="5045661C"/>
    <w:rsid w:val="520E0FBE"/>
    <w:rsid w:val="531B5749"/>
    <w:rsid w:val="55C9383D"/>
    <w:rsid w:val="56092803"/>
    <w:rsid w:val="56A13BC9"/>
    <w:rsid w:val="57735186"/>
    <w:rsid w:val="577C7FC2"/>
    <w:rsid w:val="57CC2ED0"/>
    <w:rsid w:val="592F12D2"/>
    <w:rsid w:val="59575220"/>
    <w:rsid w:val="59664898"/>
    <w:rsid w:val="599F4006"/>
    <w:rsid w:val="59F14360"/>
    <w:rsid w:val="5AE61B76"/>
    <w:rsid w:val="60952901"/>
    <w:rsid w:val="60BA09A3"/>
    <w:rsid w:val="61535F48"/>
    <w:rsid w:val="61947A14"/>
    <w:rsid w:val="636266B7"/>
    <w:rsid w:val="6D0D175E"/>
    <w:rsid w:val="6E900A01"/>
    <w:rsid w:val="6EB5700F"/>
    <w:rsid w:val="72004C97"/>
    <w:rsid w:val="75E52A59"/>
    <w:rsid w:val="763C738C"/>
    <w:rsid w:val="76A86526"/>
    <w:rsid w:val="791A5BDE"/>
    <w:rsid w:val="79872B48"/>
    <w:rsid w:val="7A305172"/>
    <w:rsid w:val="7CFB61EE"/>
    <w:rsid w:val="7D3450EB"/>
    <w:rsid w:val="7F7131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
    <w:name w:val="Body text|1"/>
    <w:basedOn w:val="1"/>
    <w:qFormat/>
    <w:uiPriority w:val="0"/>
    <w:pPr>
      <w:widowControl w:val="0"/>
      <w:shd w:val="clear" w:color="auto" w:fill="auto"/>
      <w:spacing w:line="317" w:lineRule="auto"/>
      <w:ind w:firstLine="400"/>
    </w:pPr>
    <w:rPr>
      <w:rFonts w:ascii="宋体" w:hAnsi="宋体" w:eastAsia="宋体" w:cs="宋体"/>
      <w:u w:val="none"/>
      <w:shd w:val="clear" w:color="auto" w:fill="auto"/>
      <w:lang w:val="zh-TW" w:eastAsia="zh-TW" w:bidi="zh-TW"/>
    </w:rPr>
  </w:style>
  <w:style w:type="paragraph" w:customStyle="1" w:styleId="7">
    <w:name w:val="Body text|2"/>
    <w:basedOn w:val="1"/>
    <w:qFormat/>
    <w:uiPriority w:val="0"/>
    <w:pPr>
      <w:widowControl w:val="0"/>
      <w:shd w:val="clear" w:color="auto" w:fill="auto"/>
      <w:spacing w:after="120" w:line="366" w:lineRule="exact"/>
      <w:ind w:firstLine="480"/>
    </w:pPr>
    <w:rPr>
      <w:u w:val="none"/>
      <w:shd w:val="clear" w:color="auto" w:fill="auto"/>
    </w:rPr>
  </w:style>
  <w:style w:type="paragraph" w:customStyle="1" w:styleId="8">
    <w:name w:val="Picture caption|1"/>
    <w:basedOn w:val="1"/>
    <w:qFormat/>
    <w:uiPriority w:val="0"/>
    <w:pPr>
      <w:widowControl w:val="0"/>
      <w:shd w:val="clear" w:color="auto" w:fill="auto"/>
    </w:pPr>
    <w:rPr>
      <w:rFonts w:ascii="宋体" w:hAnsi="宋体" w:eastAsia="宋体" w:cs="宋体"/>
      <w:sz w:val="20"/>
      <w:szCs w:val="20"/>
      <w:u w:val="none"/>
      <w:shd w:val="clear" w:color="auto" w:fill="auto"/>
    </w:rPr>
  </w:style>
  <w:style w:type="paragraph" w:customStyle="1" w:styleId="9">
    <w:name w:val="Default"/>
    <w:uiPriority w:val="0"/>
    <w:pPr>
      <w:widowControl w:val="0"/>
      <w:autoSpaceDE w:val="0"/>
      <w:autoSpaceDN w:val="0"/>
      <w:adjustRightInd w:val="0"/>
    </w:pPr>
    <w:rPr>
      <w:rFonts w:ascii="黑体" w:hAnsi="Times New Roman" w:eastAsia="黑体" w:cs="黑体"/>
      <w:color w:val="00000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wmf"/><Relationship Id="rId8" Type="http://schemas.openxmlformats.org/officeDocument/2006/relationships/oleObject" Target="embeddings/oleObject3.bin"/><Relationship Id="rId7" Type="http://schemas.openxmlformats.org/officeDocument/2006/relationships/image" Target="media/image2.wmf"/><Relationship Id="rId6" Type="http://schemas.openxmlformats.org/officeDocument/2006/relationships/oleObject" Target="embeddings/oleObject2.bin"/><Relationship Id="rId5" Type="http://schemas.openxmlformats.org/officeDocument/2006/relationships/image" Target="media/image1.wmf"/><Relationship Id="rId4" Type="http://schemas.openxmlformats.org/officeDocument/2006/relationships/oleObject" Target="embeddings/oleObject1.bin"/><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wmf"/><Relationship Id="rId17" Type="http://schemas.openxmlformats.org/officeDocument/2006/relationships/oleObject" Target="embeddings/oleObject6.bin"/><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wmf"/><Relationship Id="rId12" Type="http://schemas.openxmlformats.org/officeDocument/2006/relationships/oleObject" Target="embeddings/oleObject5.bin"/><Relationship Id="rId11" Type="http://schemas.openxmlformats.org/officeDocument/2006/relationships/image" Target="media/image4.pn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2021-10-28T07:09:00Z</dcterms:created>
  <dc:creator>47004</dc:creator>
  <cp:lastModifiedBy>TzzSama</cp:lastModifiedBy>
  <dcterms:modified xsi:type="dcterms:W3CDTF">2021-12-23T15:13:55Z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F348BA1001004772A8DCBBC7FE4CD284</vt:lpwstr>
  </property>
</Properties>
</file>